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6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720"/>
        <w:gridCol w:w="1800"/>
      </w:tblGrid>
      <w:tr w:rsidR="003943A5" w:rsidRPr="003943A5" w:rsidTr="00441160">
        <w:trPr>
          <w:trHeight w:val="1686"/>
        </w:trPr>
        <w:tc>
          <w:tcPr>
            <w:tcW w:w="9360" w:type="dxa"/>
            <w:gridSpan w:val="4"/>
          </w:tcPr>
          <w:p w:rsidR="003943A5" w:rsidRPr="003943A5" w:rsidRDefault="00441160" w:rsidP="003943A5">
            <w:pPr>
              <w:tabs>
                <w:tab w:val="left" w:pos="2765"/>
                <w:tab w:val="center" w:pos="4703"/>
                <w:tab w:val="right" w:pos="921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ЛОПЬЯЛЬСКОГО</w:t>
            </w:r>
            <w:r w:rsidR="003943A5" w:rsidRPr="00394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УРЖУМСКОГО РАЙОНА КИРОВСКОЙ ОБЛАСТИ</w:t>
            </w:r>
          </w:p>
          <w:p w:rsidR="003943A5" w:rsidRPr="003943A5" w:rsidRDefault="003943A5" w:rsidP="003943A5">
            <w:pPr>
              <w:tabs>
                <w:tab w:val="left" w:pos="2765"/>
                <w:tab w:val="center" w:pos="4703"/>
                <w:tab w:val="right" w:pos="921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43A5" w:rsidRPr="003943A5" w:rsidRDefault="003943A5" w:rsidP="003943A5">
            <w:pPr>
              <w:keepNext/>
              <w:spacing w:before="360" w:after="360" w:line="240" w:lineRule="auto"/>
              <w:ind w:firstLine="3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43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3943A5" w:rsidRPr="003943A5" w:rsidTr="00441160">
        <w:tc>
          <w:tcPr>
            <w:tcW w:w="2880" w:type="dxa"/>
            <w:tcBorders>
              <w:bottom w:val="single" w:sz="4" w:space="0" w:color="auto"/>
            </w:tcBorders>
          </w:tcPr>
          <w:p w:rsidR="003943A5" w:rsidRPr="003943A5" w:rsidRDefault="00941FBD" w:rsidP="0039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30.06</w:t>
            </w:r>
            <w:r w:rsidR="003943A5" w:rsidRPr="003943A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39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3A5" w:rsidRPr="003943A5" w:rsidRDefault="003943A5" w:rsidP="0039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3A5" w:rsidRPr="003943A5" w:rsidRDefault="003943A5" w:rsidP="0039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3A5" w:rsidRPr="003943A5" w:rsidRDefault="00941FBD" w:rsidP="0039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3943A5" w:rsidRPr="00394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</w:p>
        </w:tc>
      </w:tr>
      <w:tr w:rsidR="003943A5" w:rsidRPr="003943A5" w:rsidTr="00441160">
        <w:tc>
          <w:tcPr>
            <w:tcW w:w="9360" w:type="dxa"/>
            <w:gridSpan w:val="4"/>
          </w:tcPr>
          <w:p w:rsidR="003943A5" w:rsidRPr="003943A5" w:rsidRDefault="00441160" w:rsidP="003943A5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Лопьял</w:t>
            </w:r>
          </w:p>
        </w:tc>
      </w:tr>
    </w:tbl>
    <w:p w:rsidR="00941FBD" w:rsidRDefault="00941FBD" w:rsidP="003943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3943A5" w:rsidRPr="003943A5" w:rsidRDefault="003943A5" w:rsidP="003943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 «Предоставление водных объектов или их частей, находящихся в собственности муниципального образования, в пользование на основании решений о предоставлении водных объектов в пол</w:t>
      </w:r>
      <w:r w:rsidR="00441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ьзование» на территории Лопьяльского</w:t>
      </w:r>
      <w:r w:rsidRPr="00394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Уржумского района Кировской области</w:t>
      </w:r>
    </w:p>
    <w:p w:rsidR="003943A5" w:rsidRPr="003943A5" w:rsidRDefault="003943A5" w:rsidP="003943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Федеральными законами от 27.07.2010 </w:t>
      </w:r>
      <w:r w:rsidRPr="00394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№ 210-ФЗ «Об организации предоставления государственных и муниципальных услуг»</w:t>
      </w:r>
      <w:r w:rsidRPr="0039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06.10.2003 № 131-ФЗ «Об общих принципах организации местного самоуправления в Российской Федерации»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Лопьяльского</w:t>
      </w:r>
      <w:r w:rsidRPr="0039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администр</w:t>
      </w:r>
      <w:r w:rsidR="0044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Лопьяльского</w:t>
      </w:r>
      <w:r w:rsidRPr="0039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ПОСТАНОВЛЯЕТ:</w:t>
      </w:r>
    </w:p>
    <w:p w:rsidR="003943A5" w:rsidRPr="003943A5" w:rsidRDefault="003943A5" w:rsidP="003943A5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 Утвердить прилагаемый Административный регламент предоставления муниципальной услуги «Предоставление водных объектов или их частей, находящихся в собственности муниципального образования, в пользование на основании решений о предоставлении водных объектов в пользование»</w:t>
      </w:r>
      <w:r w:rsidRPr="003943A5">
        <w:rPr>
          <w:rFonts w:ascii="Calibri" w:eastAsia="Times New Roman" w:hAnsi="Calibri" w:cs="Times New Roman"/>
        </w:rPr>
        <w:t xml:space="preserve"> </w:t>
      </w:r>
      <w:r w:rsidR="00441160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Лопьяльского</w:t>
      </w:r>
      <w:r w:rsidRPr="0039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Уржумского района Кировской области.</w:t>
      </w:r>
    </w:p>
    <w:p w:rsidR="003943A5" w:rsidRPr="003943A5" w:rsidRDefault="003943A5" w:rsidP="003943A5">
      <w:pPr>
        <w:tabs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Признать утратившим силу поста</w:t>
      </w:r>
      <w:r w:rsidR="0044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новление администрации Лопьяльского </w:t>
      </w:r>
      <w:r w:rsidRPr="0039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от 14.10.2014 № 37 «Об утверждении административного регламента предоставления муниципальной услуги «Предоставление водных объектов, находящихся в собственности муниципального образования, или частей таких водных объектов в пользование на основании решений о предоставлении водных объектов в пользование».</w:t>
      </w:r>
    </w:p>
    <w:p w:rsidR="003943A5" w:rsidRPr="003943A5" w:rsidRDefault="003943A5" w:rsidP="003943A5">
      <w:pPr>
        <w:tabs>
          <w:tab w:val="left" w:pos="1134"/>
        </w:tabs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3943A5" w:rsidRPr="003943A5" w:rsidRDefault="003943A5" w:rsidP="003943A5">
      <w:pPr>
        <w:tabs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3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4. Настоящее постановление вступает в силу со дня официального опубликования в информационном бюллетене органа местного самоуправления.</w:t>
      </w:r>
    </w:p>
    <w:p w:rsidR="003943A5" w:rsidRPr="003943A5" w:rsidRDefault="003943A5" w:rsidP="003943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943A5" w:rsidRPr="003943A5" w:rsidRDefault="003943A5" w:rsidP="003943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3943A5" w:rsidRPr="003943A5" w:rsidRDefault="00441160" w:rsidP="003943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Лопьяльского</w:t>
      </w:r>
      <w:r w:rsidR="003943A5" w:rsidRPr="0039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А.В. Комиссарова</w:t>
      </w:r>
      <w:r w:rsidR="003943A5" w:rsidRPr="0039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275" w:type="dxa"/>
        <w:tblLook w:val="04A0" w:firstRow="1" w:lastRow="0" w:firstColumn="1" w:lastColumn="0" w:noHBand="0" w:noVBand="1"/>
      </w:tblPr>
      <w:tblGrid>
        <w:gridCol w:w="7905"/>
        <w:gridCol w:w="2370"/>
      </w:tblGrid>
      <w:tr w:rsidR="003943A5" w:rsidRPr="003943A5" w:rsidTr="00441160">
        <w:trPr>
          <w:trHeight w:val="319"/>
        </w:trPr>
        <w:tc>
          <w:tcPr>
            <w:tcW w:w="7905" w:type="dxa"/>
          </w:tcPr>
          <w:p w:rsidR="003943A5" w:rsidRPr="003943A5" w:rsidRDefault="003943A5" w:rsidP="003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3943A5" w:rsidRPr="003943A5" w:rsidRDefault="003943A5" w:rsidP="003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43A5" w:rsidRPr="003943A5" w:rsidTr="00441160">
        <w:trPr>
          <w:trHeight w:val="332"/>
        </w:trPr>
        <w:tc>
          <w:tcPr>
            <w:tcW w:w="7905" w:type="dxa"/>
          </w:tcPr>
          <w:p w:rsidR="003943A5" w:rsidRPr="003943A5" w:rsidRDefault="003943A5" w:rsidP="003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3943A5" w:rsidRPr="003943A5" w:rsidRDefault="003943A5" w:rsidP="003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43A5" w:rsidRPr="003943A5" w:rsidTr="00441160">
        <w:trPr>
          <w:trHeight w:val="332"/>
        </w:trPr>
        <w:tc>
          <w:tcPr>
            <w:tcW w:w="7905" w:type="dxa"/>
          </w:tcPr>
          <w:p w:rsidR="003943A5" w:rsidRPr="003943A5" w:rsidRDefault="003943A5" w:rsidP="003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3943A5" w:rsidRPr="003943A5" w:rsidRDefault="003943A5" w:rsidP="003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43A5" w:rsidRPr="003943A5" w:rsidTr="00441160">
        <w:trPr>
          <w:trHeight w:val="319"/>
        </w:trPr>
        <w:tc>
          <w:tcPr>
            <w:tcW w:w="7905" w:type="dxa"/>
          </w:tcPr>
          <w:p w:rsidR="003943A5" w:rsidRPr="003943A5" w:rsidRDefault="003943A5" w:rsidP="003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3943A5" w:rsidRPr="003943A5" w:rsidRDefault="003943A5" w:rsidP="003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43A5" w:rsidRPr="003943A5" w:rsidTr="00441160">
        <w:trPr>
          <w:trHeight w:val="319"/>
        </w:trPr>
        <w:tc>
          <w:tcPr>
            <w:tcW w:w="7905" w:type="dxa"/>
          </w:tcPr>
          <w:p w:rsidR="003943A5" w:rsidRPr="003943A5" w:rsidRDefault="003943A5" w:rsidP="0039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3943A5" w:rsidRPr="003943A5" w:rsidRDefault="003943A5" w:rsidP="003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43A5" w:rsidRPr="003943A5" w:rsidTr="00441160">
        <w:trPr>
          <w:trHeight w:val="332"/>
        </w:trPr>
        <w:tc>
          <w:tcPr>
            <w:tcW w:w="7905" w:type="dxa"/>
          </w:tcPr>
          <w:p w:rsidR="003943A5" w:rsidRPr="003943A5" w:rsidRDefault="003943A5" w:rsidP="003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3943A5" w:rsidRPr="003943A5" w:rsidRDefault="003943A5" w:rsidP="0039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FBD" w:rsidRDefault="00941FBD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FBD" w:rsidRPr="003943A5" w:rsidRDefault="00941FBD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Приложение</w:t>
      </w: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3943A5" w:rsidRPr="003943A5" w:rsidRDefault="003943A5" w:rsidP="003943A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3943A5" w:rsidRPr="003943A5" w:rsidRDefault="00441160" w:rsidP="003943A5">
      <w:pPr>
        <w:spacing w:after="0" w:line="240" w:lineRule="auto"/>
        <w:ind w:right="1"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Лопьяльского</w:t>
      </w:r>
      <w:r w:rsidR="003943A5"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943A5" w:rsidRPr="003943A5" w:rsidRDefault="00941FBD" w:rsidP="003943A5">
      <w:pPr>
        <w:spacing w:after="0" w:line="240" w:lineRule="auto"/>
        <w:ind w:right="1"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30.06.2023 № 23</w:t>
      </w:r>
      <w:r w:rsidR="003943A5"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            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Par38"/>
      <w:bookmarkEnd w:id="0"/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АДМИНИСТРАТИВНЫЙ РЕГЛАМЕНТ 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«ПРЕДОСТАВЛЕНИЕ ВОДНЫХ ОБЪЕКТОВ ИЛИ ИХ ЧАСТЕЙ, НАХОДЯЩИХСЯ В СОБСТВЕННОСТИ МУНИЦИПАЛЬНОГО ОБРАЗОВАНИЯ, В ПОЛЬЗОВАНИЕ НА ОСНОВАНИИ РЕШЕНИЙ О ПРЕДОСТАВЛЕНИИ ВОДНЫХ ОБЪЕКТОВ В ПОЛ</w:t>
      </w:r>
      <w:r w:rsidR="00441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ЬЗОВАНИЕ» НА ТЕРРИТОРИИ ЛОПЬЯЛЬСКОГО</w:t>
      </w: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Предмет регулирования регламента.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«Предоставление водных объектов или их частей, находящихся в собственности муниципального образования, в пользование на основании решений о предоставлении водных объектов в пользование»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Круг заявителей.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Заявителями при предоставлении муниципальной услуги являются физические, юридические лица или индивидуальные предприниматели либо их уполномоченные представители (далее - заявитель), обратившиеся в орган, предоставляющий муниципальные услуги, либо в организации, указанные в </w:t>
      </w:r>
      <w:hyperlink r:id="rId7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частях 2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8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 статьи 1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27.07.2010 № 210-ФЗ 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в многофункциональный центр предоставления государственных и муниципальных услуг с запросом о предоставлении муниципальной услуги, в том числе в порядке, установленном </w:t>
      </w:r>
      <w:hyperlink r:id="rId9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15.1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27.07.2010 № 210-ФЗ 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случае, если отсутствует муниципальный правовой акт об утверждении перечня муниципальных услуг, </w:t>
      </w:r>
      <w:r w:rsidRPr="003943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осуществляется),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выраженным в устной, письменной или электронной форме.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43"/>
      <w:bookmarkEnd w:id="1"/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1.3.1. Порядок получения информации по вопросам предоставления муниципальной услуги. 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Информацию по вопросам предоставления муниципальной услуги и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 которые являются необходимыми и обязательными для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услуги, сведений о ходе предоставления указанных услуг можно получить:</w:t>
      </w:r>
    </w:p>
    <w:p w:rsidR="003943A5" w:rsidRPr="003943A5" w:rsidRDefault="003943A5" w:rsidP="003943A5">
      <w:pPr>
        <w:spacing w:after="0" w:line="276" w:lineRule="auto"/>
        <w:ind w:left="112" w:right="33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органа </w:t>
      </w:r>
      <w:r w:rsid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Лопьяльского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Уржумского района Кировской области в информационно-телекоммуникационной сети «Интернет» (далее – сеть «Интернет») - </w:t>
      </w:r>
      <w:hyperlink r:id="rId10" w:history="1">
        <w:r w:rsidR="005411FE" w:rsidRPr="002658D0">
          <w:rPr>
            <w:rStyle w:val="a8"/>
            <w:rFonts w:cstheme="minorBidi"/>
          </w:rPr>
          <w:t>https://lopyalskoe-r43.gosweb.gosuslugi.ru</w:t>
        </w:r>
      </w:hyperlink>
      <w:r w:rsidR="005411FE">
        <w:t xml:space="preserve"> </w:t>
      </w:r>
      <w:bookmarkStart w:id="2" w:name="_GoBack"/>
      <w:bookmarkEnd w:id="2"/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http://gosuslugi.ru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 – http://lk.gosuslugi43.ru;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информационных стендах в местах предоставления муниципальной услуги;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за</w:t>
      </w:r>
      <w:r w:rsid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явителя в администрацию Лопьяльского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Уржумского района Кировской области или многофункциональный центр;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в письменной форме, в форме электронного документа;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телефону.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</w:t>
      </w:r>
      <w:r w:rsid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работы администрации Лопьяльского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Уржумского района Кировской области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администрация)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приема документов в дни и часы работы органа, предоставляющего муниципальную услугу.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 Информация о порядке предоставления муниципальной услуги предоставляется бесплатно.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1.3.6. Порядок, форма, место размещения и способы получения справочной информации.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месте нахождения, графике работы администрации,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администрации, организаций, участвующих в предоставлении муниципальной услуги, адреса официального сайта, а также электронной почты и (или) формы обратной связи администрации, в сети «Интернет», можно получить:</w:t>
      </w:r>
    </w:p>
    <w:p w:rsidR="003943A5" w:rsidRPr="003943A5" w:rsidRDefault="003943A5" w:rsidP="003943A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информационном стенде, находящемся в местах предоставления муниципальной услуги,  администрации;</w:t>
      </w:r>
    </w:p>
    <w:p w:rsidR="003943A5" w:rsidRPr="003943A5" w:rsidRDefault="003943A5" w:rsidP="003943A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официальном сайте администрации;</w:t>
      </w:r>
    </w:p>
    <w:p w:rsidR="003943A5" w:rsidRPr="003943A5" w:rsidRDefault="003943A5" w:rsidP="003943A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3943A5" w:rsidRPr="003943A5" w:rsidRDefault="003943A5" w:rsidP="003943A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Едином портале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услуг (функций)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3943A5" w:rsidRPr="003943A5" w:rsidRDefault="003943A5" w:rsidP="003943A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 Кировской области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3943A5" w:rsidRPr="003943A5" w:rsidRDefault="003943A5" w:rsidP="003943A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в письменной форме, в форме электронного документа;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 телефону.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1.3.7. Информация о муниципальной услуге внесена в Реестр муниципальных услуг муниципаль</w:t>
      </w:r>
      <w:r w:rsid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образования Лопьяльского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Уржумского района Кировской области.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Наименование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водных объектов или их частей, находящихся в собственности муниципального образования, в пользование на основании решений о предоставлении водных объектов в пользование.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Муниципальная услуга предост</w:t>
      </w:r>
      <w:r w:rsidR="00C03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авляется администрацией Лопьяльского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Уржумского района Кировской области (далее - администрация), отделом по делам муниципальной собственности и земельным ресурсам</w:t>
      </w:r>
      <w:r w:rsidR="00C03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Лопьяльского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Уржумского района Кировской области. 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Результат предоставления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предоставлении заявителю водного объекта в пользование;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муниципальной услуги составляет 30 календарных дней со дня получения заявления о предоставлении водного объекта или его части в пользование на основании решения о предоставлении водного объекта в пользование (далее  - заявление о предоставлении водного объекта или его части в пользование).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предоставления муниципальной услуги не включается время, необходимое для направления принятого решения о предоставлении заявителю водного объекта в пользование для государственной регистрации в государственном водном реестре, регистрации решения в государственном водном реестре, направления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 источников официального опубликования), подлежит обязательному размещению на официальном сайте орга</w:t>
      </w:r>
      <w:r w:rsidR="00C036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 местного самоуправления  Лопьяльского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Уржумского района Кировской области, 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федеральном реестре, в 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Едином портале государственных и муниципальных услуг (функций).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Исчерпывающий перечень документов, необходимых для предоставления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150"/>
      <w:bookmarkEnd w:id="3"/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в пользование водного объекта или его части на основании решения о предоставлении водного объекта в пользование заявитель на основании сведений о водном объекте, содержащихся в государственном водном реестре, обращается с заявлением о предоставлении водного объекта или его части в пользование и прилагаемыми к нему документами в администрацию либо через многофункциональный центр.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101"/>
      <w:bookmarkEnd w:id="4"/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Документы, которые заявитель должен представить самостоятельно: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102"/>
      <w:bookmarkEnd w:id="5"/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2.6.1.1. </w:t>
      </w:r>
      <w:hyperlink w:anchor="Par363" w:tooltip="                                 ЗАЯВЛЕНИЕ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Заявление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водного объекта или его части в пользование (приложение № 1 к настоящему Административному регламенту), в котором должны быть указаны: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заявителе: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(при наличии) наименование и организационно-правовая форма, место нахождения, индивидуальный номер налогоплательщика, код по </w:t>
      </w:r>
      <w:hyperlink r:id="rId11" w:anchor="7D20K3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ОКВЭД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основной деятельности, соответствующий цели предполагаемого водопользования, адрес электронной почты - для юридического лица;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наличии), адрес регистрации по месту жительства, адрес 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фактического проживания, индивидуальный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наименование, идентификационные характеристики водного объекта согласно сведениям, содержащимся в государственном водном реестре, указанным в </w:t>
      </w:r>
      <w:hyperlink r:id="rId12" w:anchor="7DG0K7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7 Правил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3A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подготовки и принятия решения о предоставлении водного объекта в пользование, утвержденные постановлением Правительства Российской Федерации от 19.01.2022 № 18 (далее – Правила)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определяются в системе координат, установленной для ведения Единого государственного реестра недвижимости;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вид, цель и срок водопользования;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параметры водопользования (в тыс.куб.м или кв.км);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регистрационный код гидротехнических сооружений в Российском регистре гидротехнических сооружений (в случае использования водного объекта для осуществления прудовой аквакультуры (рыбоводства) в прудах, образованных водоподпорными сооружениями на водотоках, и с акваторией площадью не более 200 гектаров, а также на водных объектах, используемых в процессе функционирования мелиоративных систем, а также для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водотоках);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регистрационный номер лицензии на пользование недрами (в случае использования водного объекта для разведки и добычи полезных ископаемых).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2.6.1.2. К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опия документа, удостоверяющего личность, - для физического лица (за исключением случаев подачи документов с использованием федеральной государственной информационной системы «Единый портал государственных и муниципальных услуг (функций)»);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2.6.1.3. 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Документ, подтверждающий полномочия лица на осуществление действий от имени заявителя, - при необходимости;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2.6.1.4. К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использования водного объекта для строительства причалов);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2.6.1.5. 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Обоснование вида, цели и срока предполагаемого водопользования;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2.6.1.6. С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огласие на обработку персональных данных (для физических лиц).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 К заявлению могут быть приложены: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2.6.2.1. Сведения из Единого государственного реестра юридических лиц - для юридических лиц;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2.6.2.2. Сведения из Единого государственного реестра индивидуальных предпринимателей - для индивидуальных предпринимателей;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2.6.2.3. 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рыбохозяйственного значения);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2.6.2.4. С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ведения из Единого государственного реестра недвижимости о правах на земельный участок (в случае использования водного объекта для строительства причалов);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2.6.2.5. Сведения о выданной лицензии на пользование недрами в отношении участков недр, за исключением участков недр местного значения, в границах заявленной к использованию части водного объекта;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2.6.2.6.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2.6.3. Документы (их копии или сведения, содержащиеся в них), указанные в </w:t>
      </w:r>
      <w:hyperlink w:anchor="P80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2.6.2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подраздела, заявитель вправе представить самостоятельно по собственной инициативе.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заявитель не представил указанные документы самостоятельно по собственной инициативе, они запрашиваются администрацией в рамках межведомственного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информационного взаимодействия в государственных органах и организациях, уполномоченных на проведение государственной экспертизы, уполномоченных органах власти, в распоряжении которых находятся указанные документы:</w:t>
      </w:r>
      <w:bookmarkStart w:id="6" w:name="Par137"/>
      <w:bookmarkEnd w:id="6"/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2.6.3.1. В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налоговой службе (ее территориальных органах):</w:t>
      </w:r>
    </w:p>
    <w:p w:rsidR="003943A5" w:rsidRPr="003943A5" w:rsidRDefault="003943A5" w:rsidP="003943A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государственного реестра юридических лиц - для юридических лиц;</w:t>
      </w:r>
    </w:p>
    <w:p w:rsidR="003943A5" w:rsidRPr="003943A5" w:rsidRDefault="003943A5" w:rsidP="003943A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2.6.3.2. </w:t>
      </w:r>
      <w:bookmarkStart w:id="7" w:name="Par142"/>
      <w:bookmarkEnd w:id="7"/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Федеральном агентстве по рыболовству (его территориальных органах):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рыбохозяйственного значения);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2.6.3.3. В Федеральной службе государственной регистрации, кадастра и картографии (ее территориальных органах):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сведения из Единого государственного реестра недвижимости о правах на земельный участок (в случае использования водного объекта для строительства причалов);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2.6.3.4. В Федеральном агентстве по недропользованию: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сведения о выданной лицензии на пользование недрами в отношении участков недр, за исключением участков недр местного значения, в границах заявленной к использованию части водного объекта;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2.6.3.5. В органах государственной власти субъектов Российской Федерации: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2.6.4. </w:t>
      </w:r>
      <w:bookmarkStart w:id="8" w:name="Par118"/>
      <w:bookmarkEnd w:id="8"/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предоставлении водного объекта в пользование для сброса сточных вод кроме документов, указанных в </w:t>
      </w:r>
      <w:hyperlink r:id="rId13" w:anchor="7DK0K8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пункте 2.6.1 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подраздела,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прилагаются:</w:t>
      </w:r>
    </w:p>
    <w:p w:rsidR="003943A5" w:rsidRPr="003943A5" w:rsidRDefault="003943A5" w:rsidP="003943A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заявляемом объеме сброса сточных вод;</w:t>
      </w:r>
    </w:p>
    <w:p w:rsidR="003943A5" w:rsidRPr="003943A5" w:rsidRDefault="003943A5" w:rsidP="003943A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поквартальный график сброса сточных вод.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2.6.5. 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заявлению о предоставлении водного объекта в пользование для забора (изъятия) водных ресурсов из водных объектов для гидромелиорации земель кроме документов, указанных в </w:t>
      </w:r>
      <w:hyperlink r:id="rId14" w:anchor="7DK0K8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пункте 2.6.1 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подраздела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прилагаются сведения о заявляемом объеме забора (изъятия) водных ресурсов из водного объекта.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2.6.6. 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заявлению о предоставлении водного объекта в пользование для забора (изъятия) водных ресурсов из водных объектов и сброса сточных вод для осуществления аквакультуры (рыбоводства) кроме документов, указанных в </w:t>
      </w:r>
      <w:hyperlink r:id="rId15" w:anchor="7DK0K8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пункте 2.6.1 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подраздела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прилагаются документы и сведения, указанные в </w:t>
      </w:r>
      <w:hyperlink r:id="rId16" w:anchor="7E00KD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>пунктах 14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17" w:anchor="7E20KE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>15 Правил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2.6.7. 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осуществления водопользования в охранных зонах гидроэнергетических объектов к заявлению о предоставлении в пользование водного объекта для целей, предусмотренных </w:t>
      </w:r>
      <w:hyperlink r:id="rId18" w:anchor="7DI0KA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>подпунктами "в" - "е"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19" w:anchor="7DC0K6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>"з"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20" w:anchor="7DK0KA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>"м"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hyperlink r:id="rId21" w:anchor="7DM0KB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>"н" пункта 2 Правил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также для сплава древесины (лесоматериалов),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случаев, предусмотренных </w:t>
      </w:r>
      <w:hyperlink r:id="rId22" w:anchor="8QK0M6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>частью 2 статьи 47 Водного кодекса Российской Федерации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кроме документов, указанных в </w:t>
      </w:r>
      <w:hyperlink r:id="rId23" w:anchor="7DK0K8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пункте 2.6.1 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подраздела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  <w:bookmarkStart w:id="9" w:name="Par133"/>
      <w:bookmarkEnd w:id="9"/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2.6.8. 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водного объекта в пользование и прилагаемые к нему документы (далее - документы) представляются заявителем в администрацию непосредственно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через многофункциональный центр предоставления государственных и муниципальных услуг (при его наличии) 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направляются по почте ценным письмом с уведомлением о вручении и с описью вложения.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заверяются работником администрации, осуществляющим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2.6.9. 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Документы могут быть направлены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регионального портала государственных и муниципальных услуг (далее - информационная система). В этом случае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2.6.10. При предоставлении муниципальной услуги администрация не вправе требовать от заявителя: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 6 статьи 7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 1 статьи 9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 Перечень оснований для отказа в приеме документов.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2.8.1. Основания для приостановления муниципальной услуги: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Представление заявления о предоставлении водного объекта в пользование, заполненного </w:t>
      </w:r>
      <w:r w:rsidRPr="00394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 нарушением требований под</w:t>
      </w:r>
      <w:hyperlink r:id="rId26" w:anchor="7DM0KA" w:history="1">
        <w:r w:rsidRPr="003943A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 xml:space="preserve">пункта 2.6.1.1 настоящего </w:t>
        </w:r>
      </w:hyperlink>
      <w:r w:rsidRPr="00394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регламента, представление документов не в полном объеме, в нечитаемом виде является основанием для приостановления рассмотрения вопроса о предоставлении водного объекта в пользование, о чем заявителю сообщается в течение 2 рабочих дней со дня представления документов посредством направления сообщения на адрес электронной почты, указанный в заявлении, или с использованием информационной системы.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Срок, указанный в </w:t>
      </w:r>
      <w:hyperlink r:id="rId27" w:anchor="7E60KF" w:history="1">
        <w:r w:rsidRPr="003943A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подразделе 2.4 настоящего Административного регламента</w:t>
        </w:r>
      </w:hyperlink>
      <w:r w:rsidRPr="00394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продлевается на срок приостановления рассмотрения вопроса о предоставлении водного объекта в пользование.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2.8.2. Основания для отказа в предоставлении муниципальной услуги: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непредставление заявителем доработанных документов в течение 5 рабочих дней в соответствии с </w:t>
      </w:r>
      <w:hyperlink r:id="rId28" w:anchor="7DS0KA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2.8.1 настоящего Административного регламента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получен отказ органов, организаций и должностных лиц, указанных в </w:t>
      </w:r>
      <w:hyperlink r:id="rId29" w:anchor="7EA0KH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«б» пункта 23 Правил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согласовании условий использования водного объекта;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водный объект, указанный в заявлении о предоставлении водного объекта в пользование, предоставлен в обособленное водопользование;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не требуются.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2.11.</w:t>
      </w: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2.12. Срок и порядок регистрации запроса о предоставлении муниципальной услуги, в том числе в электронной форме.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 получении документов администрацией заявителю выдается расписка с указанием перечня принятых к рассмотрению документов и даты их получения.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документы представляются в администрацию непосредственно заявителем, расписка выдается заявителю в день получения документов.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поступлении в администрацию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поступлении в администрацию документов, направленных с использованием информационной системы, расписка направляется заявителю с использованием информационной системы в течение рабочего дня, следующего за днем поступления документов.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и хранение документов осуществляются администрацией.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2.13. Требования к помещениям для предоставления муниципальной услуги.</w:t>
      </w:r>
    </w:p>
    <w:p w:rsidR="003943A5" w:rsidRPr="003943A5" w:rsidRDefault="003943A5" w:rsidP="0039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2.13.1. Помещения для предоставления муниципальной услуги оснащаются залом ожидания, местами для информирования, заполнения заявлений и иных документов, приема заявителей.</w:t>
      </w:r>
    </w:p>
    <w:p w:rsidR="003943A5" w:rsidRPr="003943A5" w:rsidRDefault="003943A5" w:rsidP="0039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Зал ожидания,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943A5" w:rsidRPr="003943A5" w:rsidRDefault="003943A5" w:rsidP="0039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</w:t>
      </w:r>
      <w:hyperlink r:id="rId30" w:tgtFrame="_self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30.07.2015 № 527н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3943A5" w:rsidRPr="003943A5" w:rsidRDefault="003943A5" w:rsidP="0039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2.13.4.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3943A5" w:rsidRPr="003943A5" w:rsidRDefault="003943A5" w:rsidP="003943A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2.13.5. Места для информирования должны быть оборудованы информационными стендами с образцами их заполнения и перечнем документов,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необходимых  для предоставления каждой муниципальной услуги</w:t>
      </w:r>
      <w:r w:rsidRPr="003943A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содержащими следующую информацию: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часы приема, контактные телефоны, адрес официального сайта уполномоченного органа в сети «Интернет», адреса электронной почты;</w:t>
      </w:r>
    </w:p>
    <w:p w:rsidR="003943A5" w:rsidRPr="003943A5" w:rsidRDefault="003943A5" w:rsidP="003943A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3943A5" w:rsidRPr="003943A5" w:rsidRDefault="003943A5" w:rsidP="0039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3943A5" w:rsidRPr="003943A5" w:rsidRDefault="003943A5" w:rsidP="003943A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извлечения из действующего законодательства, регулирующие деятельность по предоставлению муниципальной услуги;</w:t>
      </w:r>
    </w:p>
    <w:p w:rsidR="003943A5" w:rsidRPr="003943A5" w:rsidRDefault="003943A5" w:rsidP="0039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2.13.6. Кабинеты (кабинки) приема заявителей должны быть оборудованы информационными табличками с указанием:</w:t>
      </w:r>
    </w:p>
    <w:p w:rsidR="003943A5" w:rsidRPr="003943A5" w:rsidRDefault="003943A5" w:rsidP="0039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кабинета (кабинки);</w:t>
      </w:r>
    </w:p>
    <w:p w:rsidR="003943A5" w:rsidRPr="003943A5" w:rsidRDefault="003943A5" w:rsidP="0039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 и отчества специалиста, осуществляющего прием заявителей;</w:t>
      </w:r>
    </w:p>
    <w:p w:rsidR="003943A5" w:rsidRPr="003943A5" w:rsidRDefault="003943A5" w:rsidP="0039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и часов приема, времени перерыва на обед.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2.13.7. Кабинеты приема заявителей должны быть оборудованы информационными табличками (вывесками) с указанием: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номера кабинета;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фамилии, имени и отчества специалиста, осуществляющего прием заявителей;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дней и часов приема, времени перерыва на обед.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2.13.8. Рабочее место специалиста уполномоченного органа оборудуется средствами вычислительной техники (персональным компьютером с возможностью доступа к необходимым информационным базам данных) и печатающим устройством (принтером).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2.14. Показатели доступности и качества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2.14.1. Показателями доступности муниципальной услуги являются: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транспортная доступность к местам предоставления муниципальной услуги;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31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24.11.1995 № 181-ФЗ «О социальной защите инвалидов в Российской Федерации»;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получения информации о ходе предоставления муниципальной услуги указана в пункте 1.3.3. настоящего Административного регламента;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муниципальной услуги посредством запроса о предоставлении нескольких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муниципальных услуг (комплексного запроса) невозможно.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2.14.2. Показателями качества муниципальной услуги являются: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срока предоставления муниципальной услуги;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2.14.3. Получение муниципальной услуги по экстерриториальному принципу невозможно.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2.15. Особенности предоставления муниципальной услуги в многофункциональном центре.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обращения заявителя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2.16. Особенности предоставления муниципальной услуги в электронной форме.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предоставления муниципальной услуги в электронной форме: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порядке и сроках предоставления муниципальной услуги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заявления в электронной форме с использованием сети Интернет, в том числе Портала Кировской области через «Личный кабинет»;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получение результатов предоставления муниципальной услуги в электронном виде на Портале Кировской области через «Личный кабинет», если это не запрещено Федеральным законом от 27.07.2010 № 210-ФЗ «Об организации предоставления государственных и муниципальных услуг».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простая электронная подпись либо усиленная квалифицированная подпись;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усиленная квалифицированная подпись.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документов;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направление межведомственных запросов;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представленных заявителем документов на предмет их соответствия требованиям, установленным Правилами, с оценкой их полноты и достоверности,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объекты;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согласования в электронном виде или на бумажном носителе условий использования водного объекта с органами, организациями и должностными лицами по вопросам, отнесенным к их компетенции; 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предоставлении в пользование водного объекта;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принятого решения о предоставлении водного объекта в пользование на государственную регистрацию в государственном водном реестре;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Перечень административных процедур (действий) при предоставлении муниципальной услуги в электронной форме: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документов;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направление межведомственных запросов;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представленных заявителем документов на предмет их соответствия требованиям, установленным Правилами, с оценкой их полноты и достоверности,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согласования в электронном виде или на бумажном носителе условий использования водного объекта с органами, организациями и должностными лицами по вопросам, отнесенным к их компетенции; 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предоставлении в пользование водного объекта;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принятого решения о предоставлении водного объекта в пользование на государственную регистрацию в государственном водном реестре;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Перечень процедур (действий), выполняемых многофункциональным центром: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заявления и представленных документов;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документов.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Описание последовательности административных действий при приеме и регистрации документов.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поступление в администрацию документов от заявителя.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 в установленном порядке поступившие документы;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Зарегистрированные в установленном порядке документы направляются специалисту, ответственному за предоставление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административной процедуры не может превышать 3 рабочих дней с момента приема заявления.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Описание последовательности административных действий при формировании и направлении межведомственных запросов.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не были представлены заявителем (представителем заявителя) по собственной инициативе в срок не позднее 3 дней со дня регистрации заявления и документов, необходимых для предоставления государственной услуги, направляет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 в рамках межведомственного электронного взаимодействия.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является поступление запрошенных документов (сведений, содержащихся в них) в распоряжение администрации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от 27.07.2010№ 21 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административной процедуры не может превышать 5 дней с момента приема заявления.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Описание последовательности административных действий при рассмотрении заявления и представленных документов на предмет их соответствия требованиям, установленным Правилам, согласовании условий водопользования с федеральными органами исполнительной власти (их территориальными органами) по вопросам, отнесенным к их компетенции.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комплекта представленных документов, а также по результатам направления межведомственных запросов специалист, ответственный за предоставление муниципальной услуги, устанавливает наличие оснований, предусмотренных</w:t>
      </w:r>
      <w:hyperlink w:anchor="Par160" w:tooltip="использование водного объекта в заявленных целях запрещено или ограничено в соответствии с законодательством Российской Федерации." w:history="1"/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подразделом 2.8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наличия указанных оснований специалист, ответственный за предоставление муниципальной услуги, подготавливает проект </w:t>
      </w:r>
      <w:hyperlink w:anchor="Par578" w:tooltip="                           Уведомление об отказе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уведомления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предоставлении муниципальной услуги (приложение № 3 к настоящему Административному регламенту) и направля</w:t>
      </w:r>
      <w:r w:rsidR="00AF7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его на подпись главе Лопьяльского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Уржумского района (далее – глава района).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района подписывает проект уведомления или направляет его на доработку.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Подписанное главой района уведомление об отказе в предоставлении муниципальной услуги выдается (направляется) заявителю.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указанных оснований специалист, ответственный за предоставление муниципальной услуги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обеспечивает согласование в электронном виде или на бумажном носителе условий использования водного объекта со следующими органами, организациями и должностными лицами по вопросам, отнесенным к их компетенции: 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капитаном морского порта - в случае использования водного объекта в акватории морского порта, 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администрацией бассейна внутренних водных путей - в случае использования водного объекта в акватории речного порта, а также в пределах внутренних водных путей Российской Федерации, 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органами местного самоуправления - в случае, если заявленная к использованию часть водного объекта прилегает к землям населенных пунктов, на предмет соответствия условий использования водного объекта документам территориального планирования, документации по планировке территории и правилам использования водных объектов, устанавливаемым органами местного самоуправления в соответствии со </w:t>
      </w:r>
      <w:hyperlink r:id="rId32" w:anchor="7E60KG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>статьей 6 Водного кодекса Российской Федерации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 случае неполучения в течение 15 календарных дней со дня поступления на согласование условий использования водного объекта ответа от соответствующих органов, организаций и должностных лиц, условия использования водного объекта считаются согласованными.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будет являться направление документов в заинтересованные федеральные органы исполнительной власти для согласования условий водопользования либо выдача (направление) заявителю уведомления об отказе в предоставлении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действий составляет 15 календарных дней.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Описание последовательности административных действий при принятии решения о предоставлении в пользование водного объекта.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предоставлении в пользование водного объекта принимается по результатам установления условий водопользования и согласования с заинтересованными федеральными органами исполнительной власти.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отказа в согласовании условий водопользования специалист, ответственный за предоставление муниципальной услуги, подготавливает проект уведомления об отказе в предоставлении муниципальной услуги по основанию, указанному в подразделе 2.8 настоящего Административного регламента, и направляет его на подпись главе. 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района подписывает проект уведомления или направляет его на доработку.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Подписанное главой района уведомление об отказе в предоставлении муниципальной услуги выдается (направляется) заявителю.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 уведомление может быть выдано лично заявителю при личном посещении.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в администрацию документов, направленных по почте, уведомление об отказе в предоставлении муниципальной услуги направляется по почтовому адресу заявителя с уведомлением о вручении.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в администрацию документов, направленных с использованием Регионального портала, уведомление об отказе в предоставлении муниципальной услуги направляется заявителю с использованием Регионального портала.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района подписывает муниципальный правовой акт администрации и проект решения о предоставлении водного объекта в пользование или направляет их на доработку.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будет являться принятие решения о предоставлении водного объекта в пользование либо выдача (направление) заявителю уведомления об отказе в предоставлении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действий составляет 5 дней.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Описание последовательности административных действий по направлению принятого решения о предоставлении водного объекта в пользование на государственную регистрацию в государственном водном реестре.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Принятое решение о предоставлении водного объекта в пользование в течение 5 дней с даты принятия решения направляется специалистом, ответственным за предоставление муниципальной услуги, в территориальный орган Федерального агентства водных ресурсов для государственной регистрации в государственном водном реестре.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действий составляет 5 дней.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 Описание последовательности административных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предоставлении водного объекта в пользование вступает в силу с момента регистрации этого решения в государственном водном реестре.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Зарегистрированное решение о предоставлении водного объекта в пользование направляется заявителю в течение 2 дней со дня поступления такого решения из территориального органа Федерального агентства водных ресурсов.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отказа в регистрации в государственном водном реестре решения о предоставлении водного объекта в пользование администрацией, направляется заявителю мотивированный отказ в государственной регистрации решения о предоставлении водного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объекта в пользование. 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будет являться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 решения о предоставлении водного объекта в пользование.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действий составляет 3 дня.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3.8.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Портала Кировской области.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Портала Кировской области.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3.8.1. Описание последовательности действий при приеме и регистрации заявления и представленных документов.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3.8.2. Описание последовательности действий при формировании и направлении межведомственных запросов.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органов местного самоуправления и организаций, участвующих в предоставлении муниципальной услуги, осуществляется в соответствии с </w:t>
      </w:r>
      <w:hyperlink w:anchor="P183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подразделом 3.3 раздела 3</w:t>
        </w:r>
      </w:hyperlink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3.8.3. Описание последовательности действий при рассмотрении заявления и представленных документов на предмет их соответствия требованиям, установленным Правилами, согласовании условий водопользования с федеральными органами исполнительной власти (их территориальными органами) по вопросам, отнесенным к их компетенции.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Последовательность и срок административных действий аналогичны административным действиям и срокам, указанным в </w:t>
      </w:r>
      <w:hyperlink w:anchor="P188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подразделе 3.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3.8.4. Описание последовательности действий при принятии решения о предоставлении в пользование водного объекта.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указанные в</w:t>
      </w:r>
      <w:hyperlink w:anchor="P192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подразделе 3.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регламента, после подписи уполномоченного должностного лица направляются на регистрацию в установленном порядке и выдаются (направляются) заявителю (представителю заявителя).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административной процедуры не должен превышать 1 дня с момента подписания документов уполномоченным должностным лицом.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3.8.5. Описание последовательности действий при направлении принятого решения о предоставлении водного объекта в пользование на государственную регистрацию в государственном водном реестре.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Последовательность и срок административных действий аналогичны административным действиям и срокам, указанным в </w:t>
      </w:r>
      <w:hyperlink w:anchor="P188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подразделе 3.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3.8.6. Описание последовательности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Последовательность и срок административных действий аналогичны административным действиям и срокам, указанным в </w:t>
      </w:r>
      <w:hyperlink w:anchor="P188" w:history="1">
        <w:r w:rsidRPr="003943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подразделе 3.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3.9. Описание административных процедур (действий), выполняемых многофункциональными центрами.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3.9.1. Описание последовательности действий при приеме и регистрации заявления и представленных документов.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 удостоверяющего личность заявителя;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 подтверждающего полномочия представителя заявителя.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 в установленном порядке поступившие документы;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 уведомление о приеме документов и передает его заявителю;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административной процедуры составляет 3 дня с момента поступления в многофункциональный центр заявления с документами.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муниципальной услуги в многофункциональном центре выдается заявителю, предъявившему следующие документы: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 либо его представителя;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Максимальный срок выполнения административной процедуры не может превышать 3 дня, с момента поступления результата предоставления муниципальной услуги в многофункциональный центр.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3.9.4. Особенности выполнения административных процедур (действий) в многофункциональном центре.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запроса на предоставление муниципальной услуги через многофункциональный центр: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3943A5" w:rsidRPr="003943A5" w:rsidRDefault="003943A5" w:rsidP="0039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3.10. Порядок отзыва заявления о предоставлении муниципальной услуги.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имеет право отказаться от предоставления ему муниципальной услуги и отозвать заявление о выдаче разрешения на использование земель или земельного участка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3943A5" w:rsidRPr="003943A5" w:rsidRDefault="003943A5" w:rsidP="003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 может быть подано посредством Портала Кировской области, через многофункциональный центр, а также непосредственно в администрацию.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Специалист администрации направляет заявителю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о выдаче разрешения на использование земель или земельного участка </w:t>
      </w:r>
      <w:r w:rsidRPr="0039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адресу, содержащемуся в его заявлении, в течение 7 дней с момента поступления заявления об отзыве.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3.11.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внесения изменений в решение составляет 5 рабочих дней с момента выявления допущенных опечаток и ошибок или регистрации заявления, поступившего от заявителя.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3.12. Порядок переоформления решения о предоставлении водного объекта в пользование.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3.12.1. Решение о предоставлении водного объекта в пользование подлежит переоформлению путем выдачи нового решения администрацией, при условии неизменности условий использования водного объекта, содержащихся в решении, в следующих случаях: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наименования, адреса места нахождения заявителя - юридического лица;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фамилии, или имени, или отчества (при наличии), места регистрации заявителя, данных документа, удостоверяющего его личность, - физического лица или индивидуального предпринимателя;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обнаружение технических ошибок в решении о предоставлении водного объекта в пользование, не относящихся к условиям использования водного объекта;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замена лица в результате замещения активов должника-заявителя согласно </w:t>
      </w:r>
      <w:hyperlink r:id="rId33" w:anchor="A8Q0NE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пункту 1 статьи 141 Федерального закона «О несостоятельности (банкротстве)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реорганизация заявителя - юридического лица;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3.12.2. В случаях, предусмотренных </w:t>
      </w:r>
      <w:hyperlink r:id="rId34" w:anchor="7EE0KG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"а" - "в" пункта 33  Правил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заявлением о переоформлении решения путем выдачи нового решения обращается лицо, которому предоставлено право пользования водным объектом на основании решения о предоставлении водного объекта в пользование.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 </w:t>
      </w:r>
      <w:hyperlink r:id="rId35" w:anchor="7EK0KJ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"г" - "е" пункта 33 Правил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совместным заявлением о переоформлении решения путем выдачи нового решения обращаются лицо, которому предоставлено право пользования водным объектом на основании решения о предоставлении водного объекта в пользование, и его правопреемник.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переоформлении решения путем выдачи нового решения указываются: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водопользователе;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решения о предоставлении водного объекта в пользование в государственном водном реестре;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необходимости получения нового решения о предоставлении водного объекта в пользование.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3.12.3. К заявлению о переоформлении решения путем выдачи нового решения прилагаются: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личность, - для физического лица;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- для физического лица;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лица на осуществление действий от имени заявителя, - при необходимости.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3.12.4. Для рассмотрения вопроса о переоформлении решения путем выдачи нового решения администрация в течение 2 рабочих дней со дня представления заявления о переоформлении решения и прилагаемых к нему документов, указанных в пункте 3.12.3 настоящего подраздела, запрашивает,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(ее территориальных органах):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государственного реестра юридических лиц - для юридических лиц;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государственного реестра индивидуальных предпринимателей - для индивидуальных предпринимателей.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3.12.5. Федеральная налоговая служба (ее территориальный орган) в течение 5 рабочих дней со дня получения запроса, указанного в пункте 3.12.4 настоящего подраздела, представляет запрашиваемые сведения в форме, в которой поступил запрос.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по собственной инициативе представить документы, подтверждающие запрашиваемые сведения.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3.12.6. Заявление о переоформлении решения и прилагаемые к нему документы, предусмотренные пунктом 3.12.3 настоящего подраздела, могут быть направлены в администрацию в форме электронных документов с использованием информационной системы.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оформляет новое решение о предоставлении водного объекта в пользование в течение 8 рабочих дней с даты получения заявления о переоформлении решения и документов, указанных в пункте 3.12.3 настоящего подраздела.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регистрации.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3.13. </w:t>
      </w:r>
      <w:r w:rsidRPr="003943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Прекращение, приостановление или ограничение предоставленного права пользования водным объектом.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3.13.1. Прекращение,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 </w:t>
      </w:r>
      <w:hyperlink r:id="rId36" w:anchor="7EC0KG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статьями 10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7" w:anchor="8QI0M8" w:history="1">
        <w:r w:rsidRPr="003943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41 Водного кодекса Российской Федерации</w:t>
        </w:r>
      </w:hyperlink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Досрочное прекращение предоставленного права пользования водным объектом в связи с 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водопользователя, в котором указываются: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водопользователе;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решения о предоставлении водного объекта в пользование в государственном водном реестре;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досрочного прекращения права пользования водным объектом.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3.13.2. Заявление об отказе от дальнейшего использования водного объекта, предоставленного в пользование, представляется водопользователем в администрацию, непосредственно или направляется по почте заказным письмом с уведомлением о вручении и с описью вложения.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может быть направлено в администрацию в форме электронного документа с использованием информационной системы. В этом случае заявление подписывается простой электронной подписью уполномоченного лица в соответствии с законодательством Российской Федерации.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3.13.3.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пользование.</w:t>
      </w:r>
    </w:p>
    <w:p w:rsidR="003943A5" w:rsidRPr="00441160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Федерации.</w:t>
      </w:r>
    </w:p>
    <w:p w:rsidR="003943A5" w:rsidRPr="003943A5" w:rsidRDefault="003943A5" w:rsidP="003943A5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 предоставлении (об отказе в предоставлении) муниципальной  услуги;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устранения нарушений прав граждан;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 услуги контролю подлежат: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 услуги;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 услуги.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проведения внеплановых проверок являются: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 услуги.</w:t>
      </w:r>
    </w:p>
    <w:p w:rsidR="003943A5" w:rsidRPr="003943A5" w:rsidRDefault="003943A5" w:rsidP="003943A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</w:t>
      </w:r>
    </w:p>
    <w:p w:rsidR="003943A5" w:rsidRPr="003943A5" w:rsidRDefault="003943A5" w:rsidP="003943A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право на обжалование решения и (или) действий (бездействия) Уполномоченного органа, должностных лиц Уполномоченного органа,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3943A5" w:rsidRPr="003943A5" w:rsidRDefault="003943A5" w:rsidP="003943A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943A5" w:rsidRPr="003943A5" w:rsidRDefault="003943A5" w:rsidP="003943A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943A5" w:rsidRPr="003943A5" w:rsidRDefault="003943A5" w:rsidP="003943A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943A5" w:rsidRPr="003943A5" w:rsidRDefault="003943A5" w:rsidP="003943A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943A5" w:rsidRPr="003943A5" w:rsidRDefault="003943A5" w:rsidP="003943A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943A5" w:rsidRPr="003943A5" w:rsidRDefault="003943A5" w:rsidP="003943A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943A5" w:rsidRPr="003943A5" w:rsidRDefault="003943A5" w:rsidP="003943A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943A5" w:rsidRPr="003943A5" w:rsidRDefault="003943A5" w:rsidP="003943A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3943A5" w:rsidRPr="003943A5" w:rsidRDefault="003943A5" w:rsidP="0039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943A5" w:rsidRPr="003943A5" w:rsidRDefault="003943A5" w:rsidP="003943A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3943A5" w:rsidRPr="003943A5" w:rsidRDefault="003943A5" w:rsidP="003943A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 </w:t>
      </w:r>
    </w:p>
    <w:p w:rsidR="003943A5" w:rsidRPr="003943A5" w:rsidRDefault="003943A5" w:rsidP="003943A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27.07.2010 № 210 «Об организации предоставления государственных и муниципальных услуг»; </w:t>
      </w:r>
    </w:p>
    <w:p w:rsidR="003943A5" w:rsidRPr="003943A5" w:rsidRDefault="003943A5" w:rsidP="003943A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20.11.2012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Многофункциональный центр осуществляет: 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заявителю результата предоставления муниципальной 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процедуры и действия, предусмотренные Федеральным законом № 210-ФЗ.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943A5" w:rsidRPr="003943A5" w:rsidRDefault="003943A5" w:rsidP="003943A5">
      <w:pPr>
        <w:spacing w:after="0" w:line="240" w:lineRule="auto"/>
        <w:ind w:right="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заявителей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 Заявителя многофункциональными центрами осуществляется следующими способами: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943A5" w:rsidRPr="003943A5" w:rsidRDefault="003943A5" w:rsidP="003943A5">
      <w:pPr>
        <w:spacing w:after="0" w:line="240" w:lineRule="auto"/>
        <w:ind w:right="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наличии в уведомлении об окончании строительства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943A5" w:rsidRPr="003943A5" w:rsidRDefault="003943A5" w:rsidP="003943A5">
      <w:pPr>
        <w:spacing w:after="0" w:line="240" w:lineRule="auto"/>
        <w:ind w:right="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3943A5" w:rsidRPr="003943A5" w:rsidTr="00441160">
        <w:trPr>
          <w:trHeight w:val="654"/>
        </w:trPr>
        <w:tc>
          <w:tcPr>
            <w:tcW w:w="4501" w:type="dxa"/>
          </w:tcPr>
          <w:p w:rsidR="003943A5" w:rsidRPr="00441160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Административному регламенту</w:t>
            </w:r>
          </w:p>
        </w:tc>
      </w:tr>
    </w:tbl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03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3943A5" w:rsidRPr="003943A5" w:rsidTr="00441160">
        <w:trPr>
          <w:trHeight w:val="397"/>
        </w:trPr>
        <w:tc>
          <w:tcPr>
            <w:tcW w:w="5103" w:type="dxa"/>
          </w:tcPr>
          <w:p w:rsidR="003943A5" w:rsidRPr="003943A5" w:rsidRDefault="00C03611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Главе Лопьяльского </w:t>
            </w:r>
            <w:r w:rsidR="003943A5"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Уржумского района Кировской области</w:t>
            </w:r>
          </w:p>
        </w:tc>
      </w:tr>
      <w:tr w:rsidR="003943A5" w:rsidRPr="003943A5" w:rsidTr="00441160">
        <w:trPr>
          <w:trHeight w:val="397"/>
        </w:trPr>
        <w:tc>
          <w:tcPr>
            <w:tcW w:w="5103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________________________________</w:t>
            </w:r>
          </w:p>
        </w:tc>
      </w:tr>
      <w:tr w:rsidR="003943A5" w:rsidRPr="003943A5" w:rsidTr="00441160">
        <w:trPr>
          <w:trHeight w:val="397"/>
        </w:trPr>
        <w:tc>
          <w:tcPr>
            <w:tcW w:w="5103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_________________________________</w:t>
            </w:r>
          </w:p>
        </w:tc>
      </w:tr>
    </w:tbl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Par363"/>
      <w:bookmarkEnd w:id="10"/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водного объекта или его части в пользование на основании решения о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предоставлении водного объекта в пользование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394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полное и сокращенное (при наличии) наименование и организационно-правовая форма, место нахождения, индивидуальный номер налогоплательщика, код по </w:t>
      </w:r>
      <w:hyperlink r:id="rId38" w:anchor="7D20K3" w:history="1">
        <w:r w:rsidRPr="003943A5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eastAsia="ru-RU"/>
          </w:rPr>
          <w:t>ОКВЭД</w:t>
        </w:r>
      </w:hyperlink>
      <w:r w:rsidRPr="00394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по основной деятельности, соответствующий цели предполагаемого водопользования, адрес электронной почты - для юридического лица;</w:t>
      </w:r>
      <w:r w:rsidRPr="003943A5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  <w:lang w:eastAsia="ru-RU"/>
        </w:rPr>
        <w:t xml:space="preserve"> </w:t>
      </w:r>
      <w:r w:rsidRPr="00394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фамилия, имя, отчество (при наличии),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основании: устава, положения, иное (указать вид документа) _______________________________________________________________________________,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 _________________________________</w:t>
      </w:r>
      <w:r w:rsidRP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______________,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(кем и когда зарегистрировано юридическое лицо)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_______________________________________________</w:t>
      </w:r>
      <w:r w:rsidRP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_____________,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(должность, представитель, Ф.И.О. полностью)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__________________________________________________________________,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_________ № ___________, код подразделения ___________________________,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P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(иной документ, удостоверяющий личность)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«___» __________ _____ г. _________________________</w:t>
      </w:r>
      <w:r w:rsidRP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(когда и кем выдан)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проживания: __________________________________________</w:t>
      </w:r>
      <w:r w:rsidRP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(полностью место постоянного проживания)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____________, действующего от имени юридического лица: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доверенности _____________________________________________</w:t>
      </w:r>
      <w:r w:rsidRP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лицом, имеющим право действовать от имени юридического лица без доверенности в силу закона                                или учредительных документов)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доверенности, удостоверенной ___________________</w:t>
      </w:r>
      <w:r w:rsidRP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P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нотариуса, округ)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_____ г.,  № в реестре ___________________________________________,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иным основаниям ______________________________________________________________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и реквизиты документа)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в пользование: _____________________________</w:t>
      </w:r>
      <w:r w:rsidRP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  <w:r w:rsidRP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(наименование, идентификационные характеристики водного объекта согласно сведениям, содержащимся в государственном водном реестре,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(вид, цель и срок водопользования)</w:t>
      </w:r>
      <w:r w:rsidRPr="00394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Pr="0044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3943A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(регистрационный номер лицензии на пользование недрами (в случае использования водного объекта для разведки и добычи полезных ископаемых))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Pr="003943A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(параметры водопользования (в тыс.куб.м или кв.км))</w:t>
      </w:r>
      <w:r w:rsidRPr="00394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(регистрационный код гидротехнических сооружений в Российском регистре гидротехнических сооружений (в случае использования водного объекта для осуществления прудовой аквакультуры (рыбоводства) в прудах, </w:t>
      </w:r>
      <w:r w:rsidRPr="00394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образованных водоподпорными сооружениями на водотоках, и с акваторией площадью не более 200 гектаров, а также на водных объектах, используемых в процессе функционирования мелиоративных систем, а также для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водотоках))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(нужное отметить):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9196"/>
      </w:tblGrid>
      <w:tr w:rsidR="003943A5" w:rsidRPr="003943A5" w:rsidTr="00441160">
        <w:trPr>
          <w:trHeight w:val="276"/>
        </w:trPr>
        <w:tc>
          <w:tcPr>
            <w:tcW w:w="612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6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сброса сточных и (или) дренажных вод;</w:t>
            </w:r>
          </w:p>
        </w:tc>
      </w:tr>
      <w:tr w:rsidR="003943A5" w:rsidRPr="003943A5" w:rsidTr="00441160">
        <w:trPr>
          <w:trHeight w:val="243"/>
        </w:trPr>
        <w:tc>
          <w:tcPr>
            <w:tcW w:w="612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6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строительства и реконструкции гидротехнических сооружений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3943A5" w:rsidRPr="003943A5" w:rsidTr="00441160">
        <w:trPr>
          <w:trHeight w:val="732"/>
        </w:trPr>
        <w:tc>
          <w:tcPr>
            <w:tcW w:w="612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6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      </w:r>
          </w:p>
        </w:tc>
      </w:tr>
      <w:tr w:rsidR="003943A5" w:rsidRPr="003943A5" w:rsidTr="00441160">
        <w:trPr>
          <w:trHeight w:val="823"/>
        </w:trPr>
        <w:tc>
          <w:tcPr>
            <w:tcW w:w="612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6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3943A5" w:rsidRPr="003943A5" w:rsidTr="00441160">
        <w:trPr>
          <w:trHeight w:val="276"/>
        </w:trPr>
        <w:tc>
          <w:tcPr>
            <w:tcW w:w="612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6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разведки и добычи полезных ископаемых;</w:t>
            </w:r>
          </w:p>
        </w:tc>
      </w:tr>
      <w:tr w:rsidR="003943A5" w:rsidRPr="003943A5" w:rsidTr="00441160">
        <w:trPr>
          <w:trHeight w:val="858"/>
        </w:trPr>
        <w:tc>
          <w:tcPr>
            <w:tcW w:w="612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6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 </w:t>
            </w:r>
            <w:hyperlink r:id="rId39" w:anchor="8QK0M6" w:history="1">
              <w:r w:rsidRPr="003943A5">
                <w:rPr>
                  <w:rFonts w:ascii="Times New Roman" w:eastAsia="Times New Roman" w:hAnsi="Times New Roman" w:cs="Times New Roman"/>
                  <w:color w:val="000000"/>
                  <w:shd w:val="clear" w:color="auto" w:fill="FFFFFF"/>
                  <w:lang w:eastAsia="ru-RU"/>
                </w:rPr>
                <w:t>частью 2 статьи 47 Водного кодекса Российской Федераци</w:t>
              </w:r>
            </w:hyperlink>
            <w:r w:rsidRPr="00394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3943A5" w:rsidRPr="003943A5" w:rsidTr="00441160">
        <w:trPr>
          <w:trHeight w:val="289"/>
        </w:trPr>
        <w:tc>
          <w:tcPr>
            <w:tcW w:w="612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6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удаления затонувшего имущества;</w:t>
            </w:r>
          </w:p>
        </w:tc>
      </w:tr>
      <w:tr w:rsidR="003943A5" w:rsidRPr="003943A5" w:rsidTr="00441160">
        <w:trPr>
          <w:trHeight w:val="289"/>
        </w:trPr>
        <w:tc>
          <w:tcPr>
            <w:tcW w:w="612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6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сплава древесины (лесоматериалов);</w:t>
            </w:r>
          </w:p>
        </w:tc>
      </w:tr>
      <w:tr w:rsidR="003943A5" w:rsidRPr="003943A5" w:rsidTr="00441160">
        <w:trPr>
          <w:trHeight w:val="159"/>
        </w:trPr>
        <w:tc>
          <w:tcPr>
            <w:tcW w:w="612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6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забора (изъятия) водных ресурсов из водных объектов для гидромелиорации земель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3943A5" w:rsidRPr="003943A5" w:rsidTr="00441160">
        <w:trPr>
          <w:trHeight w:val="251"/>
        </w:trPr>
        <w:tc>
          <w:tcPr>
            <w:tcW w:w="612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6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забора (изъятия) водных ресурсов из водных объектов и сброса сточных вод для осуществления аквакультуры (рыбоводства);</w:t>
            </w:r>
          </w:p>
        </w:tc>
      </w:tr>
      <w:tr w:rsidR="003943A5" w:rsidRPr="003943A5" w:rsidTr="00441160">
        <w:trPr>
          <w:trHeight w:val="956"/>
        </w:trPr>
        <w:tc>
          <w:tcPr>
            <w:tcW w:w="612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6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систем;</w:t>
            </w:r>
          </w:p>
        </w:tc>
      </w:tr>
      <w:tr w:rsidR="003943A5" w:rsidRPr="003943A5" w:rsidTr="00441160">
        <w:trPr>
          <w:trHeight w:val="635"/>
        </w:trPr>
        <w:tc>
          <w:tcPr>
            <w:tcW w:w="612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6" w:type="dxa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водотоках.</w:t>
            </w:r>
          </w:p>
        </w:tc>
      </w:tr>
    </w:tbl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сроком с «___» ____________ 20___ г. по «___» ___________ 20___ г.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(указываются даты начала и окончания водопользования)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документы и сведения, указанные в заявлении, достоверны.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 20___ г.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(дата подачи заявления)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/_______________________________________________/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 заявителя)                  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(полностью Ф.И.О.)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3943A5" w:rsidRPr="003943A5" w:rsidTr="00441160">
        <w:trPr>
          <w:trHeight w:val="654"/>
        </w:trPr>
        <w:tc>
          <w:tcPr>
            <w:tcW w:w="4360" w:type="dxa"/>
          </w:tcPr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76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Административному регламенту</w:t>
            </w:r>
          </w:p>
        </w:tc>
      </w:tr>
    </w:tbl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972"/>
        <w:gridCol w:w="4480"/>
      </w:tblGrid>
      <w:tr w:rsidR="003943A5" w:rsidRPr="003943A5" w:rsidTr="00441160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Угловой штамп</w:t>
            </w: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3943A5" w:rsidRPr="003943A5" w:rsidTr="00441160">
        <w:tc>
          <w:tcPr>
            <w:tcW w:w="251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Ф.И.О. гражданина, наименование юридического лица</w:t>
            </w:r>
          </w:p>
        </w:tc>
      </w:tr>
    </w:tbl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Par517"/>
      <w:bookmarkEnd w:id="11"/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Расписка о приеме документов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предоставления муниципальной услуги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 уведомляем  о  том,  что  для получения муниципальной услуги «Предоставление водных объектов, находящихся в собственности муниципального образования,  или  частей  таких водных объектов в пользование на основании решений  о  предоставлении  водных  объектов  в пользование» от Вас приняты следующие документы: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62"/>
        <w:gridCol w:w="2409"/>
        <w:gridCol w:w="1985"/>
        <w:gridCol w:w="1701"/>
      </w:tblGrid>
      <w:tr w:rsidR="003943A5" w:rsidRPr="003943A5" w:rsidTr="004411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(оригинал, нотариальная копия, ксерокопия)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 (дата выдачи, номер, кем выдан, иное)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3943A5" w:rsidRPr="003943A5" w:rsidTr="004411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3A5" w:rsidRPr="003943A5" w:rsidTr="004411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3A5" w:rsidRPr="003943A5" w:rsidTr="004411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3A5" w:rsidRPr="003943A5" w:rsidTr="004411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3A5" w:rsidRPr="003943A5" w:rsidTr="004411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принято ____________ документов на ____________ листах.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 20___ г.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 поступления документов)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  _________________________   ___________________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(Ф.И.О.)                  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(должность)              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(подпись)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3943A5" w:rsidRPr="003943A5" w:rsidTr="00441160">
        <w:trPr>
          <w:trHeight w:val="654"/>
        </w:trPr>
        <w:tc>
          <w:tcPr>
            <w:tcW w:w="4501" w:type="dxa"/>
          </w:tcPr>
          <w:p w:rsidR="003943A5" w:rsidRPr="00441160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441160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441160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76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76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3943A5" w:rsidRPr="003943A5" w:rsidRDefault="003943A5" w:rsidP="003943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Административному регламенту</w:t>
            </w:r>
          </w:p>
        </w:tc>
      </w:tr>
    </w:tbl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972"/>
        <w:gridCol w:w="4481"/>
      </w:tblGrid>
      <w:tr w:rsidR="003943A5" w:rsidRPr="003943A5" w:rsidTr="00441160"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Угловой штамп</w:t>
            </w:r>
          </w:p>
        </w:tc>
        <w:tc>
          <w:tcPr>
            <w:tcW w:w="31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3943A5" w:rsidRPr="003943A5" w:rsidTr="00441160">
        <w:tc>
          <w:tcPr>
            <w:tcW w:w="251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943A5" w:rsidRPr="003943A5" w:rsidRDefault="003943A5" w:rsidP="003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Ф.И.О. гражданина, наименование юридического лица</w:t>
            </w:r>
          </w:p>
        </w:tc>
      </w:tr>
    </w:tbl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Par578"/>
      <w:bookmarkEnd w:id="12"/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 об отказе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предоставлении муниципальной услуги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   уведомляем   Вас   о   том,   что   муниципальная   услуга «Предоставление водных объектов, находящихся в собственности муниципального образования,  или  частей  таких водных объектов в пользование на основании решений  о  предоставлении  водных  объектов  в  пользование» не может быть предоставлена по следующим основаниям: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случае  несогласия 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района _______________     ________________________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           </w:t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      (И.О. Фамилия)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3A5" w:rsidRPr="003943A5" w:rsidRDefault="003943A5" w:rsidP="003943A5">
      <w:pPr>
        <w:spacing w:after="0" w:line="240" w:lineRule="auto"/>
        <w:ind w:left="42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3943A5" w:rsidRPr="003943A5" w:rsidRDefault="003943A5" w:rsidP="003943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506D" w:rsidRDefault="00E2506D"/>
    <w:sectPr w:rsidR="00E2506D" w:rsidSect="00441160">
      <w:headerReference w:type="default" r:id="rId40"/>
      <w:pgSz w:w="11906" w:h="16838"/>
      <w:pgMar w:top="567" w:right="85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31" w:rsidRDefault="00306A31">
      <w:pPr>
        <w:spacing w:after="0" w:line="240" w:lineRule="auto"/>
      </w:pPr>
      <w:r>
        <w:separator/>
      </w:r>
    </w:p>
  </w:endnote>
  <w:endnote w:type="continuationSeparator" w:id="0">
    <w:p w:rsidR="00306A31" w:rsidRDefault="0030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31" w:rsidRDefault="00306A31">
      <w:pPr>
        <w:spacing w:after="0" w:line="240" w:lineRule="auto"/>
      </w:pPr>
      <w:r>
        <w:separator/>
      </w:r>
    </w:p>
  </w:footnote>
  <w:footnote w:type="continuationSeparator" w:id="0">
    <w:p w:rsidR="00306A31" w:rsidRDefault="0030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160" w:rsidRDefault="00441160" w:rsidP="0044116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C32"/>
    <w:multiLevelType w:val="multilevel"/>
    <w:tmpl w:val="C4C2F7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F6C611B"/>
    <w:multiLevelType w:val="multilevel"/>
    <w:tmpl w:val="A688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D514063"/>
    <w:multiLevelType w:val="multilevel"/>
    <w:tmpl w:val="B97AFA2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 w15:restartNumberingAfterBreak="0">
    <w:nsid w:val="2FB327B4"/>
    <w:multiLevelType w:val="multilevel"/>
    <w:tmpl w:val="ADC021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32105A21"/>
    <w:multiLevelType w:val="multilevel"/>
    <w:tmpl w:val="DFD0B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31D2E07"/>
    <w:multiLevelType w:val="hybridMultilevel"/>
    <w:tmpl w:val="92FE7EB6"/>
    <w:lvl w:ilvl="0" w:tplc="61D0C3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6A0050FC"/>
    <w:multiLevelType w:val="hybridMultilevel"/>
    <w:tmpl w:val="33107EDA"/>
    <w:lvl w:ilvl="0" w:tplc="7400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7343262C"/>
    <w:multiLevelType w:val="hybridMultilevel"/>
    <w:tmpl w:val="AF48D6A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3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0">
    <w:abstractNumId w:val="5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FB"/>
    <w:rsid w:val="000069FB"/>
    <w:rsid w:val="00306A31"/>
    <w:rsid w:val="003943A5"/>
    <w:rsid w:val="00441160"/>
    <w:rsid w:val="005411FE"/>
    <w:rsid w:val="00941FBD"/>
    <w:rsid w:val="00AF75A7"/>
    <w:rsid w:val="00C03611"/>
    <w:rsid w:val="00C2585D"/>
    <w:rsid w:val="00D31442"/>
    <w:rsid w:val="00E2506D"/>
    <w:rsid w:val="00E4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D48A"/>
  <w15:chartTrackingRefBased/>
  <w15:docId w15:val="{4BC1CBE0-0658-4180-869B-9925A1C4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43A5"/>
    <w:pPr>
      <w:keepNext/>
      <w:spacing w:after="0" w:line="240" w:lineRule="auto"/>
      <w:ind w:firstLine="318"/>
      <w:outlineLvl w:val="0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943A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943A5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qFormat/>
    <w:rsid w:val="003943A5"/>
    <w:pPr>
      <w:keepNext/>
      <w:tabs>
        <w:tab w:val="num" w:pos="1588"/>
      </w:tabs>
      <w:spacing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943A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x-none"/>
    </w:rPr>
  </w:style>
  <w:style w:type="paragraph" w:styleId="6">
    <w:name w:val="heading 6"/>
    <w:basedOn w:val="a"/>
    <w:next w:val="a"/>
    <w:link w:val="60"/>
    <w:qFormat/>
    <w:rsid w:val="003943A5"/>
    <w:pPr>
      <w:tabs>
        <w:tab w:val="num" w:pos="1800"/>
      </w:tabs>
      <w:spacing w:before="240" w:after="60" w:line="240" w:lineRule="auto"/>
      <w:ind w:left="1418" w:hanging="1418"/>
      <w:jc w:val="both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7">
    <w:name w:val="heading 7"/>
    <w:basedOn w:val="a"/>
    <w:next w:val="a"/>
    <w:link w:val="70"/>
    <w:qFormat/>
    <w:rsid w:val="003943A5"/>
    <w:pPr>
      <w:tabs>
        <w:tab w:val="num" w:pos="1800"/>
      </w:tabs>
      <w:spacing w:before="240" w:after="60" w:line="240" w:lineRule="auto"/>
      <w:ind w:left="1559" w:hanging="1559"/>
      <w:jc w:val="both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qFormat/>
    <w:rsid w:val="003943A5"/>
    <w:pPr>
      <w:tabs>
        <w:tab w:val="num" w:pos="2160"/>
      </w:tabs>
      <w:spacing w:before="240" w:after="60" w:line="240" w:lineRule="auto"/>
      <w:ind w:left="1701" w:hanging="1701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rsid w:val="003943A5"/>
    <w:pPr>
      <w:tabs>
        <w:tab w:val="num" w:pos="2520"/>
      </w:tabs>
      <w:spacing w:before="240" w:after="60" w:line="240" w:lineRule="auto"/>
      <w:ind w:left="1843" w:hanging="1843"/>
      <w:jc w:val="both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3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943A5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3943A5"/>
    <w:rPr>
      <w:rFonts w:ascii="Cambria" w:eastAsia="Times New Roman" w:hAnsi="Cambria" w:cs="Times New Roman"/>
      <w:b/>
      <w:bCs/>
      <w:color w:val="4F81BD"/>
      <w:lang w:val="x-none"/>
    </w:rPr>
  </w:style>
  <w:style w:type="character" w:customStyle="1" w:styleId="40">
    <w:name w:val="Заголовок 4 Знак"/>
    <w:basedOn w:val="a0"/>
    <w:link w:val="4"/>
    <w:rsid w:val="003943A5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3943A5"/>
    <w:rPr>
      <w:rFonts w:ascii="Cambria" w:eastAsia="Times New Roman" w:hAnsi="Cambria" w:cs="Times New Roman"/>
      <w:color w:val="243F60"/>
      <w:lang w:val="x-none"/>
    </w:rPr>
  </w:style>
  <w:style w:type="character" w:customStyle="1" w:styleId="60">
    <w:name w:val="Заголовок 6 Знак"/>
    <w:basedOn w:val="a0"/>
    <w:link w:val="6"/>
    <w:rsid w:val="003943A5"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3943A5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rsid w:val="003943A5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rsid w:val="003943A5"/>
    <w:rPr>
      <w:rFonts w:ascii="Cambria" w:eastAsia="Times New Roman" w:hAnsi="Cambria" w:cs="Times New Roman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943A5"/>
  </w:style>
  <w:style w:type="paragraph" w:customStyle="1" w:styleId="ConsPlusNormal">
    <w:name w:val="ConsPlusNormal"/>
    <w:link w:val="ConsPlusNormal0"/>
    <w:uiPriority w:val="99"/>
    <w:qFormat/>
    <w:rsid w:val="00394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394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4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94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94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943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943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94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94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43A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943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3943A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943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punct">
    <w:name w:val="punct"/>
    <w:basedOn w:val="a"/>
    <w:rsid w:val="003943A5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3943A5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3943A5"/>
    <w:rPr>
      <w:rFonts w:ascii="Arial" w:eastAsia="Times New Roman" w:hAnsi="Arial" w:cs="Times New Roman"/>
      <w:lang w:eastAsia="ru-RU"/>
    </w:rPr>
  </w:style>
  <w:style w:type="table" w:styleId="a7">
    <w:name w:val="Table Grid"/>
    <w:basedOn w:val="a1"/>
    <w:uiPriority w:val="59"/>
    <w:rsid w:val="003943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3943A5"/>
    <w:rPr>
      <w:rFonts w:cs="Times New Roman"/>
      <w:color w:val="0000FF"/>
      <w:u w:val="none"/>
    </w:rPr>
  </w:style>
  <w:style w:type="paragraph" w:styleId="a9">
    <w:name w:val="List Paragraph"/>
    <w:basedOn w:val="a"/>
    <w:uiPriority w:val="34"/>
    <w:qFormat/>
    <w:rsid w:val="003943A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ВК1"/>
    <w:basedOn w:val="a3"/>
    <w:uiPriority w:val="99"/>
    <w:rsid w:val="003943A5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cs="Calibri"/>
      <w:b/>
      <w:bCs/>
      <w:sz w:val="26"/>
      <w:szCs w:val="26"/>
    </w:rPr>
  </w:style>
  <w:style w:type="paragraph" w:customStyle="1" w:styleId="aa">
    <w:name w:val="Стиль"/>
    <w:rsid w:val="00394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3943A5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3943A5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3943A5"/>
    <w:rPr>
      <w:rFonts w:ascii="Calibri" w:eastAsia="Calibri" w:hAnsi="Calibri" w:cs="Times New Roman"/>
      <w:sz w:val="16"/>
      <w:szCs w:val="16"/>
      <w:lang w:val="x-none"/>
    </w:rPr>
  </w:style>
  <w:style w:type="character" w:styleId="ac">
    <w:name w:val="Strong"/>
    <w:qFormat/>
    <w:rsid w:val="003943A5"/>
    <w:rPr>
      <w:b/>
      <w:bCs w:val="0"/>
    </w:rPr>
  </w:style>
  <w:style w:type="paragraph" w:customStyle="1" w:styleId="s1">
    <w:name w:val="s_1"/>
    <w:basedOn w:val="a"/>
    <w:rsid w:val="0039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3"/>
    <w:rsid w:val="003943A5"/>
    <w:rPr>
      <w:rFonts w:ascii="Times New Roman" w:hAnsi="Times New Roman"/>
      <w:spacing w:val="4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d"/>
    <w:rsid w:val="003943A5"/>
    <w:pPr>
      <w:widowControl w:val="0"/>
      <w:shd w:val="clear" w:color="auto" w:fill="FFFFFF"/>
      <w:spacing w:before="300" w:after="0" w:line="197" w:lineRule="exact"/>
      <w:jc w:val="both"/>
    </w:pPr>
    <w:rPr>
      <w:rFonts w:ascii="Times New Roman" w:hAnsi="Times New Roman"/>
      <w:spacing w:val="4"/>
      <w:sz w:val="16"/>
      <w:szCs w:val="16"/>
    </w:rPr>
  </w:style>
  <w:style w:type="character" w:customStyle="1" w:styleId="0pt">
    <w:name w:val="Основной текст + Интервал 0 pt"/>
    <w:rsid w:val="003943A5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unhideWhenUsed/>
    <w:rsid w:val="003943A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rsid w:val="003943A5"/>
    <w:rPr>
      <w:rFonts w:ascii="Tahoma" w:eastAsia="Calibri" w:hAnsi="Tahoma" w:cs="Times New Roman"/>
      <w:sz w:val="16"/>
      <w:szCs w:val="16"/>
      <w:lang w:val="x-none"/>
    </w:rPr>
  </w:style>
  <w:style w:type="paragraph" w:styleId="af0">
    <w:name w:val="Plain Text"/>
    <w:basedOn w:val="a"/>
    <w:link w:val="af1"/>
    <w:rsid w:val="003943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3943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Normal (Web)"/>
    <w:aliases w:val="Знак"/>
    <w:basedOn w:val="a"/>
    <w:rsid w:val="0039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rsid w:val="003943A5"/>
    <w:rPr>
      <w:color w:val="106BBE"/>
    </w:rPr>
  </w:style>
  <w:style w:type="paragraph" w:customStyle="1" w:styleId="14">
    <w:name w:val="Без интервала1"/>
    <w:rsid w:val="003943A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2TimesNewRoman">
    <w:name w:val="Стиль Заголовок 2 + Times New Roman По ширине"/>
    <w:basedOn w:val="2"/>
    <w:rsid w:val="003943A5"/>
    <w:pPr>
      <w:keepLines w:val="0"/>
      <w:spacing w:before="240" w:after="240" w:line="240" w:lineRule="auto"/>
      <w:jc w:val="both"/>
    </w:pPr>
    <w:rPr>
      <w:rFonts w:ascii="Times New Roman" w:eastAsia="Calibri" w:hAnsi="Times New Roman"/>
      <w:i/>
      <w:iCs/>
      <w:color w:val="auto"/>
      <w:sz w:val="28"/>
      <w:szCs w:val="28"/>
      <w:lang w:eastAsia="ru-RU"/>
    </w:rPr>
  </w:style>
  <w:style w:type="paragraph" w:customStyle="1" w:styleId="15">
    <w:name w:val="Абзац списка1"/>
    <w:basedOn w:val="a"/>
    <w:rsid w:val="003943A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943A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943A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943A5"/>
  </w:style>
  <w:style w:type="paragraph" w:styleId="af4">
    <w:name w:val="Body Text"/>
    <w:basedOn w:val="a"/>
    <w:link w:val="af5"/>
    <w:uiPriority w:val="99"/>
    <w:unhideWhenUsed/>
    <w:rsid w:val="003943A5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f5">
    <w:name w:val="Основной текст Знак"/>
    <w:basedOn w:val="a0"/>
    <w:link w:val="af4"/>
    <w:uiPriority w:val="99"/>
    <w:rsid w:val="003943A5"/>
    <w:rPr>
      <w:rFonts w:ascii="Calibri" w:eastAsia="Calibri" w:hAnsi="Calibri" w:cs="Times New Roman"/>
      <w:lang w:val="x-none"/>
    </w:rPr>
  </w:style>
  <w:style w:type="character" w:customStyle="1" w:styleId="blk">
    <w:name w:val="blk"/>
    <w:basedOn w:val="a0"/>
    <w:rsid w:val="003943A5"/>
  </w:style>
  <w:style w:type="paragraph" w:customStyle="1" w:styleId="Default">
    <w:name w:val="Default"/>
    <w:rsid w:val="00394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943A5"/>
    <w:pPr>
      <w:spacing w:before="100"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Heading">
    <w:name w:val="Heading"/>
    <w:uiPriority w:val="99"/>
    <w:rsid w:val="00394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3">
    <w:name w:val="Body Text 3"/>
    <w:basedOn w:val="a"/>
    <w:link w:val="34"/>
    <w:rsid w:val="003943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16"/>
      <w:szCs w:val="14"/>
      <w:lang w:val="x-none" w:eastAsia="zh-CN" w:bidi="hi-IN"/>
    </w:rPr>
  </w:style>
  <w:style w:type="character" w:customStyle="1" w:styleId="34">
    <w:name w:val="Основной текст 3 Знак"/>
    <w:basedOn w:val="a0"/>
    <w:link w:val="33"/>
    <w:rsid w:val="003943A5"/>
    <w:rPr>
      <w:rFonts w:ascii="Times New Roman" w:eastAsia="SimSun" w:hAnsi="Times New Roman" w:cs="Mangal"/>
      <w:kern w:val="3"/>
      <w:sz w:val="16"/>
      <w:szCs w:val="14"/>
      <w:lang w:val="x-none" w:eastAsia="zh-CN" w:bidi="hi-IN"/>
    </w:rPr>
  </w:style>
  <w:style w:type="paragraph" w:customStyle="1" w:styleId="formattext">
    <w:name w:val="formattext"/>
    <w:basedOn w:val="a"/>
    <w:rsid w:val="0039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943A5"/>
  </w:style>
  <w:style w:type="paragraph" w:customStyle="1" w:styleId="35">
    <w:name w:val="Основной текст3"/>
    <w:basedOn w:val="a"/>
    <w:rsid w:val="003943A5"/>
    <w:pPr>
      <w:widowControl w:val="0"/>
      <w:shd w:val="clear" w:color="auto" w:fill="FFFFFF"/>
      <w:spacing w:before="420" w:after="0" w:line="322" w:lineRule="exact"/>
      <w:ind w:hanging="220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1AEF616A45BFEA08DE11C032FBFB6E721FFEFC3E8CED1152138FC10E4809D010A6DD03EFFF04C1802BC717D8FB3F10326E0105C1CE237D2FAH" TargetMode="External"/><Relationship Id="rId13" Type="http://schemas.openxmlformats.org/officeDocument/2006/relationships/hyperlink" Target="https://docs.cntd.ru/document/727930101" TargetMode="External"/><Relationship Id="rId18" Type="http://schemas.openxmlformats.org/officeDocument/2006/relationships/hyperlink" Target="https://docs.cntd.ru/document/727930101" TargetMode="External"/><Relationship Id="rId26" Type="http://schemas.openxmlformats.org/officeDocument/2006/relationships/hyperlink" Target="https://docs.cntd.ru/document/727930101" TargetMode="External"/><Relationship Id="rId39" Type="http://schemas.openxmlformats.org/officeDocument/2006/relationships/hyperlink" Target="https://docs.cntd.ru/document/9019828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727930101" TargetMode="External"/><Relationship Id="rId34" Type="http://schemas.openxmlformats.org/officeDocument/2006/relationships/hyperlink" Target="https://docs.cntd.ru/document/727930101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2E71AEF616A45BFEA08DE11C032FBFB6E721FFEFC3E8CED1152138FC10E4809D010A6DD03EFFF04C1B02BC717D8FB3F10326E0105C1CE237D2FAH" TargetMode="External"/><Relationship Id="rId12" Type="http://schemas.openxmlformats.org/officeDocument/2006/relationships/hyperlink" Target="https://docs.cntd.ru/document/727930101" TargetMode="External"/><Relationship Id="rId17" Type="http://schemas.openxmlformats.org/officeDocument/2006/relationships/hyperlink" Target="https://docs.cntd.ru/document/727930101" TargetMode="External"/><Relationship Id="rId25" Type="http://schemas.openxmlformats.org/officeDocument/2006/relationships/hyperlink" Target="consultantplus://offline/ref=DCD6E3F413E1C8F27A6A7C074DB075B03F2051F2C30E35525B037F71E4757BEBDBD6BB84FFD154D02ABCDF9B38995CEFB35CAFF06AAB457F30F9H" TargetMode="External"/><Relationship Id="rId33" Type="http://schemas.openxmlformats.org/officeDocument/2006/relationships/hyperlink" Target="https://docs.cntd.ru/document/901831019" TargetMode="External"/><Relationship Id="rId38" Type="http://schemas.openxmlformats.org/officeDocument/2006/relationships/hyperlink" Target="https://docs.cntd.ru/document/12001101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727930101" TargetMode="External"/><Relationship Id="rId20" Type="http://schemas.openxmlformats.org/officeDocument/2006/relationships/hyperlink" Target="https://docs.cntd.ru/document/727930101" TargetMode="External"/><Relationship Id="rId29" Type="http://schemas.openxmlformats.org/officeDocument/2006/relationships/hyperlink" Target="https://docs.cntd.ru/document/72793010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110162" TargetMode="External"/><Relationship Id="rId24" Type="http://schemas.openxmlformats.org/officeDocument/2006/relationships/hyperlink" Target="consultantplus://offline/ref=DCD6E3F413E1C8F27A6A7C074DB075B03F2051F2C30E35525B037F71E4757BEBDBD6BB81FCDA008468E286CA7AD250EDAB40AEF337FCH" TargetMode="External"/><Relationship Id="rId32" Type="http://schemas.openxmlformats.org/officeDocument/2006/relationships/hyperlink" Target="https://docs.cntd.ru/document/901982862" TargetMode="External"/><Relationship Id="rId37" Type="http://schemas.openxmlformats.org/officeDocument/2006/relationships/hyperlink" Target="https://docs.cntd.ru/document/901982862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727930101" TargetMode="External"/><Relationship Id="rId23" Type="http://schemas.openxmlformats.org/officeDocument/2006/relationships/hyperlink" Target="https://docs.cntd.ru/document/727930101" TargetMode="External"/><Relationship Id="rId28" Type="http://schemas.openxmlformats.org/officeDocument/2006/relationships/hyperlink" Target="https://docs.cntd.ru/document/727930101" TargetMode="External"/><Relationship Id="rId36" Type="http://schemas.openxmlformats.org/officeDocument/2006/relationships/hyperlink" Target="https://docs.cntd.ru/document/901982862" TargetMode="External"/><Relationship Id="rId10" Type="http://schemas.openxmlformats.org/officeDocument/2006/relationships/hyperlink" Target="https://lopyalskoe-r43.gosweb.gosuslugi.ru" TargetMode="External"/><Relationship Id="rId19" Type="http://schemas.openxmlformats.org/officeDocument/2006/relationships/hyperlink" Target="https://docs.cntd.ru/document/727930101" TargetMode="External"/><Relationship Id="rId31" Type="http://schemas.openxmlformats.org/officeDocument/2006/relationships/hyperlink" Target="consultantplus://offline/ref=DCD6E3F413E1C8F27A6A7C074DB075B03F2050FDC60835525B037F71E4757BEBC9D6E388FFD74AD42EA989CA7D3CF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A19D6C506ABEB4FF2C0D6AF155F2EED301C2D39FEEFDD5AECDF3F175E0A64800AD5115689D6EC6F8999C9C37433AA9A2ADAD640BdCD4H" TargetMode="External"/><Relationship Id="rId14" Type="http://schemas.openxmlformats.org/officeDocument/2006/relationships/hyperlink" Target="https://docs.cntd.ru/document/727930101" TargetMode="External"/><Relationship Id="rId22" Type="http://schemas.openxmlformats.org/officeDocument/2006/relationships/hyperlink" Target="https://docs.cntd.ru/document/901982862" TargetMode="External"/><Relationship Id="rId27" Type="http://schemas.openxmlformats.org/officeDocument/2006/relationships/hyperlink" Target="https://docs.cntd.ru/document/727930101" TargetMode="External"/><Relationship Id="rId30" Type="http://schemas.openxmlformats.org/officeDocument/2006/relationships/hyperlink" Target="http://rnla-service.scli.ru:8080/rnla-links/ws/content/act/036cedb3-0db0-409e-b96d-b82e87ca6dbe.html" TargetMode="External"/><Relationship Id="rId35" Type="http://schemas.openxmlformats.org/officeDocument/2006/relationships/hyperlink" Target="https://docs.cntd.ru/document/72793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26</Pages>
  <Words>12993</Words>
  <Characters>74061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2024-05-06T08:31:00Z</dcterms:created>
  <dcterms:modified xsi:type="dcterms:W3CDTF">2024-07-15T06:12:00Z</dcterms:modified>
</cp:coreProperties>
</file>