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9D0" w:rsidRPr="001B64C6" w:rsidRDefault="006029D0" w:rsidP="006029D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64C6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ЛОПЬЯЛЬСКОГО СЕЛЬСКОГО ПОСЕЛЕНИЯ</w:t>
      </w:r>
    </w:p>
    <w:p w:rsidR="006029D0" w:rsidRDefault="006029D0" w:rsidP="006029D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64C6">
        <w:rPr>
          <w:rFonts w:ascii="Times New Roman" w:eastAsia="Calibri" w:hAnsi="Times New Roman" w:cs="Times New Roman"/>
          <w:b/>
          <w:bCs/>
          <w:sz w:val="28"/>
          <w:szCs w:val="28"/>
        </w:rPr>
        <w:t>УРЖУМСКОГО РАЙОНА КИРОВСКОЙ ОБЛАСТИ</w:t>
      </w:r>
    </w:p>
    <w:p w:rsidR="006029D0" w:rsidRDefault="006029D0" w:rsidP="006029D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029D0" w:rsidRPr="001B64C6" w:rsidRDefault="006029D0" w:rsidP="006029D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64C6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6029D0" w:rsidRDefault="006029D0" w:rsidP="006029D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от 09 сентября 2024 года № 34</w:t>
      </w:r>
    </w:p>
    <w:p w:rsidR="006029D0" w:rsidRDefault="006029D0" w:rsidP="006029D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64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с. </w:t>
      </w:r>
      <w:proofErr w:type="spellStart"/>
      <w:r w:rsidRPr="001B64C6">
        <w:rPr>
          <w:rFonts w:ascii="Times New Roman" w:eastAsia="Calibri" w:hAnsi="Times New Roman" w:cs="Times New Roman"/>
          <w:b/>
          <w:bCs/>
          <w:sz w:val="28"/>
          <w:szCs w:val="28"/>
        </w:rPr>
        <w:t>Лопьял</w:t>
      </w:r>
      <w:proofErr w:type="spellEnd"/>
      <w:r w:rsidRPr="001B64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Уржумского района Кировской области</w:t>
      </w:r>
    </w:p>
    <w:p w:rsidR="006A49C4" w:rsidRPr="006A49C4" w:rsidRDefault="006A49C4" w:rsidP="006A49C4">
      <w:pPr>
        <w:shd w:val="clear" w:color="auto" w:fill="FFFFFF"/>
        <w:tabs>
          <w:tab w:val="left" w:pos="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49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списка невостребованных земельных долей</w:t>
      </w:r>
    </w:p>
    <w:p w:rsidR="006A49C4" w:rsidRPr="006A49C4" w:rsidRDefault="006A49C4" w:rsidP="006A49C4">
      <w:pPr>
        <w:shd w:val="clear" w:color="auto" w:fill="FFFFFF"/>
        <w:spacing w:after="0" w:line="4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49C4" w:rsidRPr="006A49C4" w:rsidRDefault="006A49C4" w:rsidP="006A4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9C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соответствии с пунктом 7 статьи 12.1 Федерального закона от 24.07.2002</w:t>
      </w:r>
      <w:r w:rsidRPr="006A4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4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 101-ФЗ «Об обороте земель сельскохозяйственного назначения», Уставом поселения, в связи с тем, что общим собранием участников долевой собственности в течение четырех месяцев со дня опубликования списка невостребованных земельных долей не принято решение по вопросу о невостребованных земельных долях, администрация Лопьяльского сельского поселения ПОСТАНОВЛЯЕТ: </w:t>
      </w:r>
    </w:p>
    <w:p w:rsidR="006A49C4" w:rsidRPr="006A49C4" w:rsidRDefault="006A49C4" w:rsidP="006A49C4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список невостребованных земельных долей, возникших при приватизации сельскохозяйственных угодий на земельном участке, находившемся в пользовании </w:t>
      </w:r>
      <w:r w:rsidRPr="006A49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СХК «Новый»</w:t>
      </w:r>
      <w:r w:rsidRPr="006A4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Уржумского района Кировской области, имеющем в настоящее время кадастровый номер 43:35:401601:428 (изначально возникших при приватизации сельскохозяйственных угодий на участке, находившемся в пользовании ТОО «Нива»). Прилагается.</w:t>
      </w:r>
    </w:p>
    <w:p w:rsidR="006A49C4" w:rsidRPr="006A49C4" w:rsidRDefault="006A49C4" w:rsidP="006A49C4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постановление в Информационном бюллетене органов местного самоуправления </w:t>
      </w:r>
      <w:bookmarkStart w:id="0" w:name="_GoBack"/>
      <w:bookmarkEnd w:id="0"/>
      <w:r w:rsidRPr="006A4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Уржумского района Кировской области и разместить на официальном сайте Лопьяльского сельского поселения.</w:t>
      </w:r>
    </w:p>
    <w:p w:rsidR="006A49C4" w:rsidRPr="006A49C4" w:rsidRDefault="006A49C4" w:rsidP="006A49C4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6A49C4" w:rsidRPr="006A49C4" w:rsidRDefault="006A49C4" w:rsidP="006A49C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9C4" w:rsidRPr="006A49C4" w:rsidRDefault="006A49C4" w:rsidP="006A49C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9C4" w:rsidRPr="006A49C4" w:rsidRDefault="006A49C4" w:rsidP="006A49C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9D0" w:rsidRDefault="006029D0" w:rsidP="006029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ECC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</w:t>
      </w:r>
    </w:p>
    <w:p w:rsidR="006029D0" w:rsidRPr="00D41BB4" w:rsidRDefault="006029D0" w:rsidP="006029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ECC">
        <w:rPr>
          <w:rFonts w:ascii="Times New Roman" w:eastAsia="Calibri" w:hAnsi="Times New Roman" w:cs="Times New Roman"/>
          <w:sz w:val="28"/>
          <w:szCs w:val="28"/>
        </w:rPr>
        <w:t>Лопьяльского сельского поселения                                         А.В. Комиссарова</w:t>
      </w:r>
    </w:p>
    <w:p w:rsidR="006A49C4" w:rsidRPr="006A49C4" w:rsidRDefault="006A49C4" w:rsidP="006A49C4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F135F3" w:rsidRDefault="00F135F3"/>
    <w:p w:rsidR="006A49C4" w:rsidRDefault="006A49C4"/>
    <w:p w:rsidR="006A49C4" w:rsidRDefault="006A49C4"/>
    <w:p w:rsidR="006A49C4" w:rsidRDefault="006A49C4"/>
    <w:p w:rsidR="006A49C4" w:rsidRDefault="006A49C4"/>
    <w:p w:rsidR="006A49C4" w:rsidRDefault="006A49C4"/>
    <w:tbl>
      <w:tblPr>
        <w:tblW w:w="9777" w:type="dxa"/>
        <w:tblLook w:val="04A0" w:firstRow="1" w:lastRow="0" w:firstColumn="1" w:lastColumn="0" w:noHBand="0" w:noVBand="1"/>
      </w:tblPr>
      <w:tblGrid>
        <w:gridCol w:w="851"/>
        <w:gridCol w:w="3435"/>
        <w:gridCol w:w="1898"/>
        <w:gridCol w:w="3571"/>
        <w:gridCol w:w="14"/>
        <w:gridCol w:w="8"/>
      </w:tblGrid>
      <w:tr w:rsidR="006A49C4" w:rsidRPr="006A49C4" w:rsidTr="006A49C4">
        <w:trPr>
          <w:gridAfter w:val="1"/>
          <w:wAfter w:w="8" w:type="dxa"/>
          <w:trHeight w:val="178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9D0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постановлением администрации </w:t>
            </w:r>
          </w:p>
          <w:p w:rsidR="006029D0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Лопьяльского сельского поселения</w:t>
            </w:r>
          </w:p>
          <w:p w:rsidR="006029D0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Уржумского района Кировской области</w:t>
            </w:r>
          </w:p>
          <w:p w:rsidR="006A49C4" w:rsidRPr="006A49C4" w:rsidRDefault="006029D0" w:rsidP="00602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09 сентября 2024 </w:t>
            </w:r>
            <w:r w:rsidR="006A49C4"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</w:tc>
      </w:tr>
      <w:tr w:rsidR="006A49C4" w:rsidRPr="006A49C4" w:rsidTr="006A49C4">
        <w:trPr>
          <w:trHeight w:val="1290"/>
        </w:trPr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СПИСОК                                                                                                                                                                                                                  невостребованных земельных долей, возникших при приватизации сельскохозяйственных угодий на земельном участке, находившимся в пользовании СХК «Новый», с кадастровым номером 43:35:401601:428</w:t>
            </w:r>
          </w:p>
        </w:tc>
      </w:tr>
      <w:tr w:rsidR="006A49C4" w:rsidRPr="006A49C4" w:rsidTr="006A49C4">
        <w:trPr>
          <w:trHeight w:val="1290"/>
        </w:trPr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Список земельных долей, которые признаны невостребованными в соответствии с пунктом 1 статьи 12.1 Федерального закона от 24.07.2002 № 101-ФЗ "Об обороте земель сельскохозяйственного назначения"</w:t>
            </w:r>
          </w:p>
        </w:tc>
      </w:tr>
      <w:tr w:rsidR="006A49C4" w:rsidRPr="006A49C4" w:rsidTr="006A49C4">
        <w:trPr>
          <w:gridAfter w:val="2"/>
          <w:wAfter w:w="22" w:type="dxa"/>
          <w:trHeight w:val="1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№п/п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 рождения (предполагаемая)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Последнее известное место жительства</w:t>
            </w:r>
          </w:p>
        </w:tc>
      </w:tr>
      <w:tr w:rsidR="006A49C4" w:rsidRPr="006A49C4" w:rsidTr="006A49C4">
        <w:trPr>
          <w:gridAfter w:val="2"/>
          <w:wAfter w:w="22" w:type="dxa"/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Агачева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Ивановна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22.12.1962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Дружбы, д. 2</w:t>
            </w:r>
          </w:p>
        </w:tc>
      </w:tr>
      <w:tr w:rsidR="006A49C4" w:rsidRPr="006A49C4" w:rsidTr="006A49C4">
        <w:trPr>
          <w:gridAfter w:val="2"/>
          <w:wAfter w:w="22" w:type="dxa"/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Агачева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Ивановна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20.08.1961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Дружбы, д. 2</w:t>
            </w:r>
          </w:p>
        </w:tc>
      </w:tr>
      <w:tr w:rsidR="006A49C4" w:rsidRPr="006A49C4" w:rsidTr="006A49C4">
        <w:trPr>
          <w:gridAfter w:val="2"/>
          <w:wAfter w:w="22" w:type="dxa"/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Надежда Николаевна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25.08.1971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Полевая, д. 1, кв. 2</w:t>
            </w:r>
          </w:p>
        </w:tc>
      </w:tr>
      <w:tr w:rsidR="006A49C4" w:rsidRPr="006A49C4" w:rsidTr="006A49C4">
        <w:trPr>
          <w:gridAfter w:val="2"/>
          <w:wAfter w:w="22" w:type="dxa"/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 Юрий Петрович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13.12.1955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Свободы,  д. 9</w:t>
            </w:r>
          </w:p>
        </w:tc>
      </w:tr>
      <w:tr w:rsidR="006A49C4" w:rsidRPr="006A49C4" w:rsidTr="006A49C4">
        <w:trPr>
          <w:gridAfter w:val="2"/>
          <w:wAfter w:w="22" w:type="dxa"/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Нина Александровна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28.11.1965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Свободы,  д. 9</w:t>
            </w:r>
          </w:p>
        </w:tc>
      </w:tr>
      <w:tr w:rsidR="006A49C4" w:rsidRPr="006A49C4" w:rsidTr="006A49C4">
        <w:trPr>
          <w:gridAfter w:val="2"/>
          <w:wAfter w:w="22" w:type="dxa"/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Елена Анатольевна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14.09.1960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Мира, д. 2, кв. 2</w:t>
            </w:r>
          </w:p>
        </w:tc>
      </w:tr>
      <w:tr w:rsidR="006A49C4" w:rsidRPr="006A49C4" w:rsidTr="006A49C4">
        <w:trPr>
          <w:gridAfter w:val="2"/>
          <w:wAfter w:w="22" w:type="dxa"/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Ислентьева Ольга Васильевна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05.01.1968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9-ой Пятилетки, д. 7</w:t>
            </w:r>
          </w:p>
        </w:tc>
      </w:tr>
      <w:tr w:rsidR="006A49C4" w:rsidRPr="006A49C4" w:rsidTr="006A49C4">
        <w:trPr>
          <w:gridAfter w:val="2"/>
          <w:wAfter w:w="22" w:type="dxa"/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Надежда Николаевна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30.11.1958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Свободы, д. 35, кв. 2</w:t>
            </w:r>
          </w:p>
        </w:tc>
      </w:tr>
      <w:tr w:rsidR="006A49C4" w:rsidRPr="006A49C4" w:rsidTr="006A49C4">
        <w:trPr>
          <w:gridAfter w:val="2"/>
          <w:wAfter w:w="22" w:type="dxa"/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 Анатолий Борисович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05.07.1972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Садовая, д. 6, кв. 1</w:t>
            </w:r>
          </w:p>
        </w:tc>
      </w:tr>
      <w:tr w:rsidR="006A49C4" w:rsidRPr="006A49C4" w:rsidTr="006A49C4">
        <w:trPr>
          <w:gridAfter w:val="2"/>
          <w:wAfter w:w="22" w:type="dxa"/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Олег Владимирович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04.06.1968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Свободы, д. 36, кв. 3</w:t>
            </w:r>
          </w:p>
        </w:tc>
      </w:tr>
      <w:tr w:rsidR="006A49C4" w:rsidRPr="006A49C4" w:rsidTr="006A49C4">
        <w:trPr>
          <w:gridAfter w:val="2"/>
          <w:wAfter w:w="22" w:type="dxa"/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Сергей Алексеевич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13.08.1948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9-ой Пятилетки, д. 5</w:t>
            </w:r>
          </w:p>
        </w:tc>
      </w:tr>
      <w:tr w:rsidR="006A49C4" w:rsidRPr="006A49C4" w:rsidTr="006A49C4">
        <w:trPr>
          <w:gridAfter w:val="2"/>
          <w:wAfter w:w="22" w:type="dxa"/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Суркова Лидия Михайловна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13.01.1964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 9-ой Пятилетки, д. 4</w:t>
            </w:r>
          </w:p>
        </w:tc>
      </w:tr>
      <w:tr w:rsidR="006A49C4" w:rsidRPr="006A49C4" w:rsidTr="006A49C4">
        <w:trPr>
          <w:gridAfter w:val="2"/>
          <w:wAfter w:w="22" w:type="dxa"/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Урванцева Антонина Сергеевна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10.03.1958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ул. Свободы, д. 39, кв. 1</w:t>
            </w:r>
          </w:p>
        </w:tc>
      </w:tr>
      <w:tr w:rsidR="006A49C4" w:rsidRPr="006A49C4" w:rsidTr="006A49C4">
        <w:trPr>
          <w:gridAfter w:val="2"/>
          <w:wAfter w:w="22" w:type="dxa"/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 Александр Александрович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10.01.1969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9-ой Пятилетки, д. 13</w:t>
            </w:r>
          </w:p>
        </w:tc>
      </w:tr>
    </w:tbl>
    <w:p w:rsidR="006A49C4" w:rsidRDefault="006A49C4"/>
    <w:tbl>
      <w:tblPr>
        <w:tblW w:w="9374" w:type="dxa"/>
        <w:tblLook w:val="04A0" w:firstRow="1" w:lastRow="0" w:firstColumn="1" w:lastColumn="0" w:noHBand="0" w:noVBand="1"/>
      </w:tblPr>
      <w:tblGrid>
        <w:gridCol w:w="728"/>
        <w:gridCol w:w="2778"/>
        <w:gridCol w:w="1898"/>
        <w:gridCol w:w="2534"/>
        <w:gridCol w:w="1417"/>
        <w:gridCol w:w="19"/>
      </w:tblGrid>
      <w:tr w:rsidR="006A49C4" w:rsidRPr="006A49C4" w:rsidTr="006A49C4">
        <w:trPr>
          <w:trHeight w:val="1380"/>
        </w:trPr>
        <w:tc>
          <w:tcPr>
            <w:tcW w:w="93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RANGE!A1:E76"/>
            <w:r w:rsidRPr="006A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Список земельных долей, которые могут быть признаны невостребованными в соответствии с пунктом 2 статьи 12.1 Федерального закона от 24.07.2002 № 101-ФЗ "Об обороте земель сельскохозяйственного назначения"</w:t>
            </w:r>
            <w:bookmarkEnd w:id="1"/>
          </w:p>
        </w:tc>
      </w:tr>
      <w:tr w:rsidR="006A49C4" w:rsidRPr="006A49C4" w:rsidTr="006A49C4">
        <w:trPr>
          <w:gridAfter w:val="1"/>
          <w:wAfter w:w="19" w:type="dxa"/>
          <w:trHeight w:val="126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№п/п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 рождения (предполагаемая)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Последнее известное место жительства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Примечание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 Александр Павлович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05.02.1930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 Валерий Николаевич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25.10.1956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Анна Петровна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26.10.1930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Елизавета Николаевна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23.07.1931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Ольга Федоровна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27.07.1930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Ардышев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Кузьмич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30.01.1939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Ардышев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Васильевич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04.11.1962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Ардышева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Васильевна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02.03.1934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 Вячеслав Алексеевич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30.03.1957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 Николай Алексеевич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17.11.1949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Мария Васильевна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25.12.1922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Белых Таисия Николаевна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13.08.1928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 Николай Кузьмич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16.07.1948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Клавдия Александровна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01.04.1950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 Леонид Васильевич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18.05.1937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Садовая д.2 кв.1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Дубровская Евдокия Николаевна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18.02.1920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Дубровский Степан Николаевич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17.03.1920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Ембердин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21.03.1961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Загуменов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Михайлович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05.01.1962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Вера Сергеевна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11.07.1924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Евдокия Яковлевна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01.04.1926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 Владимир Иванович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19.07.1932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Ислентьев Андрей Степанович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17.10.1924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Ислентьев Василий Павлович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06.02.1935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Ислентьев Василий Сергеевич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05.04.1927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Ислентьев Евгений Иванович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07.02.1934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Ислентьев Петр Владимирович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09.10.1927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Ислентьева Анна Ивановна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20.10.1934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Истомина Анна Ильинична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01.04.1908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 Иван Андреевич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20.09.1926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 Михаил Михайлович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18.10.1941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 Николай Константинович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09.03.1947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 Павел Прокопьевич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06.11.1919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Кожевникова Анна Дмитриевна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10.07.1921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Кожевникова Клавдия Ивановна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27.12.1930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Колпаков Александр Васильевич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20.08.1937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 Дмитрий Иванович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10.02.1930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Кошкина Нина Ивановна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29.09.1970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Крашенинников Александр Иванович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21.02.1929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Крашенинников Алексей Иванович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22.03.1922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Кунилов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Тимофеевич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известна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Ладухин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Викторович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21.04.1964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Ладухина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Таисья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19.10.1922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 Владимир Александрович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24.10.1930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 Глафира Семеновна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04.04.1909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 Борис Алексеевич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22.07.1938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Мансурова Зинаида Александровна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01.04.1937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Мансурова Татьяна Георгиевна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01.01.1936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Музурова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Абрамовна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17.08.1941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Мухляков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Юрьевич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02.05.1969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Мухлякова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15.05.1972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Патрушев Владимир Аркадьевич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04.03.1953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Виктор Абрамович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19.07.1936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Зоя Павловна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01.02.1937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Леонид Николаевич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01.05.1930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Сапожников Михаил Сергеевич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21.10.1949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Сапожникова Галина Андреевна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11.07.1954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Сбоева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Павловна, 1930 г.р.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17.06.1930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Абрам Алексеевич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09.09.1929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Татьяна Сергеевна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28.06.1930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Солоницын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Иванович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18.03.1954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Солоницын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Александрович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01.02.1961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 Анатолий Петрович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16.11.1960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Елизавета Григорьевна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27.12.1930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Зоя Петровна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06.02.1936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Сурков Анатолий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Андриянович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известна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Трегубов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Викторович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11.05.1953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Устинова Мария Дмитриевна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10.01.1907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Ферафонтова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Ивановна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13.02.1948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Филимонова Нина Павловна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04.10.1948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умерла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Чулков Борис Евгеньевич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10.06.1969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 Иван Васильевич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11.08.1965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Шульгин Леонид Павлович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18.04.1940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  <w:tr w:rsidR="006A49C4" w:rsidRPr="006A49C4" w:rsidTr="006A49C4">
        <w:trPr>
          <w:gridAfter w:val="1"/>
          <w:wAfter w:w="19" w:type="dxa"/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9C4" w:rsidRPr="006A49C4" w:rsidRDefault="006A49C4" w:rsidP="006A4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Эткеев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Михайлович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10.03.1936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обл.,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Уржумский</w:t>
            </w:r>
            <w:proofErr w:type="spellEnd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Ашлань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9C4" w:rsidRPr="006A49C4" w:rsidRDefault="006A49C4" w:rsidP="006A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</w:t>
            </w:r>
          </w:p>
        </w:tc>
      </w:tr>
    </w:tbl>
    <w:p w:rsidR="006A49C4" w:rsidRDefault="006A49C4"/>
    <w:p w:rsidR="006A49C4" w:rsidRDefault="006A49C4"/>
    <w:p w:rsidR="006A49C4" w:rsidRDefault="006A49C4"/>
    <w:sectPr w:rsidR="006A49C4" w:rsidSect="000F5CB3">
      <w:headerReference w:type="even" r:id="rId7"/>
      <w:headerReference w:type="default" r:id="rId8"/>
      <w:pgSz w:w="11906" w:h="16838"/>
      <w:pgMar w:top="1079" w:right="851" w:bottom="719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9B3" w:rsidRDefault="002539B3">
      <w:pPr>
        <w:spacing w:after="0" w:line="240" w:lineRule="auto"/>
      </w:pPr>
      <w:r>
        <w:separator/>
      </w:r>
    </w:p>
  </w:endnote>
  <w:endnote w:type="continuationSeparator" w:id="0">
    <w:p w:rsidR="002539B3" w:rsidRDefault="00253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9B3" w:rsidRDefault="002539B3">
      <w:pPr>
        <w:spacing w:after="0" w:line="240" w:lineRule="auto"/>
      </w:pPr>
      <w:r>
        <w:separator/>
      </w:r>
    </w:p>
  </w:footnote>
  <w:footnote w:type="continuationSeparator" w:id="0">
    <w:p w:rsidR="002539B3" w:rsidRDefault="00253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DE4" w:rsidRDefault="006A49C4" w:rsidP="00B34A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6DE4" w:rsidRDefault="002539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DE4" w:rsidRPr="008D52A8" w:rsidRDefault="006A49C4" w:rsidP="00B34A6F">
    <w:pPr>
      <w:pStyle w:val="a3"/>
      <w:framePr w:wrap="around" w:vAnchor="text" w:hAnchor="margin" w:xAlign="center" w:y="1"/>
      <w:rPr>
        <w:rStyle w:val="a5"/>
        <w:sz w:val="26"/>
        <w:szCs w:val="26"/>
      </w:rPr>
    </w:pPr>
    <w:r w:rsidRPr="008D52A8">
      <w:rPr>
        <w:rStyle w:val="a5"/>
        <w:sz w:val="26"/>
        <w:szCs w:val="26"/>
      </w:rPr>
      <w:fldChar w:fldCharType="begin"/>
    </w:r>
    <w:r w:rsidRPr="008D52A8">
      <w:rPr>
        <w:rStyle w:val="a5"/>
        <w:sz w:val="26"/>
        <w:szCs w:val="26"/>
      </w:rPr>
      <w:instrText xml:space="preserve">PAGE  </w:instrText>
    </w:r>
    <w:r w:rsidRPr="008D52A8">
      <w:rPr>
        <w:rStyle w:val="a5"/>
        <w:sz w:val="26"/>
        <w:szCs w:val="26"/>
      </w:rPr>
      <w:fldChar w:fldCharType="separate"/>
    </w:r>
    <w:r w:rsidR="003132B1">
      <w:rPr>
        <w:rStyle w:val="a5"/>
        <w:noProof/>
        <w:sz w:val="26"/>
        <w:szCs w:val="26"/>
      </w:rPr>
      <w:t>6</w:t>
    </w:r>
    <w:r w:rsidRPr="008D52A8">
      <w:rPr>
        <w:rStyle w:val="a5"/>
        <w:sz w:val="26"/>
        <w:szCs w:val="26"/>
      </w:rPr>
      <w:fldChar w:fldCharType="end"/>
    </w:r>
  </w:p>
  <w:p w:rsidR="005D6DE4" w:rsidRDefault="002539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B2844"/>
    <w:multiLevelType w:val="hybridMultilevel"/>
    <w:tmpl w:val="DBC81BC8"/>
    <w:lvl w:ilvl="0" w:tplc="145A4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BC"/>
    <w:rsid w:val="002539B3"/>
    <w:rsid w:val="003132B1"/>
    <w:rsid w:val="006029D0"/>
    <w:rsid w:val="006670BC"/>
    <w:rsid w:val="006A49C4"/>
    <w:rsid w:val="00DE0413"/>
    <w:rsid w:val="00F1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1BB25-5444-4910-B5AC-E5F70355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49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6A49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A49C4"/>
  </w:style>
  <w:style w:type="paragraph" w:styleId="a6">
    <w:name w:val="Balloon Text"/>
    <w:basedOn w:val="a"/>
    <w:link w:val="a7"/>
    <w:uiPriority w:val="99"/>
    <w:semiHidden/>
    <w:unhideWhenUsed/>
    <w:rsid w:val="00313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3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8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2024-09-10T12:08:00Z</cp:lastPrinted>
  <dcterms:created xsi:type="dcterms:W3CDTF">2024-09-10T07:14:00Z</dcterms:created>
  <dcterms:modified xsi:type="dcterms:W3CDTF">2024-09-10T12:08:00Z</dcterms:modified>
</cp:coreProperties>
</file>