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E5" w:rsidRPr="00864CD2" w:rsidRDefault="008E0CE5" w:rsidP="008E0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64CD2">
        <w:rPr>
          <w:rFonts w:ascii="Times New Roman" w:hAnsi="Times New Roman"/>
          <w:b/>
          <w:sz w:val="28"/>
          <w:szCs w:val="28"/>
          <w:lang w:eastAsia="ar-SA"/>
        </w:rPr>
        <w:t>АДМИНИСТРАЦИЯ ЛОПЬЯЛЬСКОГО СЕЛЬСКОГО ПОСЕЛЕНИЯ</w:t>
      </w:r>
    </w:p>
    <w:p w:rsidR="008E0CE5" w:rsidRPr="00864CD2" w:rsidRDefault="008E0CE5" w:rsidP="008E0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64CD2">
        <w:rPr>
          <w:rFonts w:ascii="Times New Roman" w:hAnsi="Times New Roman"/>
          <w:b/>
          <w:sz w:val="28"/>
          <w:szCs w:val="28"/>
          <w:lang w:eastAsia="ar-SA"/>
        </w:rPr>
        <w:t>УРЖУМСКОГО РАЙОНА КИРОВСКОЙ ОБЛАСТИ</w:t>
      </w:r>
    </w:p>
    <w:p w:rsidR="008E0CE5" w:rsidRPr="00864CD2" w:rsidRDefault="008E0CE5" w:rsidP="008E0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E0CE5" w:rsidRPr="00864CD2" w:rsidRDefault="008E0CE5" w:rsidP="008E0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64CD2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8E0CE5" w:rsidRPr="00864CD2" w:rsidRDefault="008E0CE5" w:rsidP="008E0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E0CE5" w:rsidRPr="00864CD2" w:rsidRDefault="008E0CE5" w:rsidP="008E0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От 22 ноября 2024 года № 53</w:t>
      </w:r>
    </w:p>
    <w:p w:rsidR="008E0CE5" w:rsidRPr="00864CD2" w:rsidRDefault="008E0CE5" w:rsidP="008E0CE5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64CD2">
        <w:rPr>
          <w:rFonts w:ascii="Times New Roman" w:hAnsi="Times New Roman"/>
          <w:b/>
          <w:sz w:val="28"/>
          <w:szCs w:val="28"/>
          <w:lang w:eastAsia="ar-SA"/>
        </w:rPr>
        <w:t xml:space="preserve">с. </w:t>
      </w:r>
      <w:proofErr w:type="spellStart"/>
      <w:r w:rsidRPr="00864CD2">
        <w:rPr>
          <w:rFonts w:ascii="Times New Roman" w:hAnsi="Times New Roman"/>
          <w:b/>
          <w:sz w:val="28"/>
          <w:szCs w:val="28"/>
          <w:lang w:eastAsia="ar-SA"/>
        </w:rPr>
        <w:t>Лопьял</w:t>
      </w:r>
      <w:proofErr w:type="spellEnd"/>
      <w:r w:rsidRPr="00864CD2">
        <w:rPr>
          <w:rFonts w:ascii="Times New Roman" w:hAnsi="Times New Roman"/>
          <w:b/>
          <w:sz w:val="28"/>
          <w:szCs w:val="28"/>
          <w:lang w:eastAsia="ar-SA"/>
        </w:rPr>
        <w:t xml:space="preserve"> Уржумского района Кировской области</w:t>
      </w:r>
      <w:r w:rsidRPr="00864CD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8E0CE5" w:rsidRPr="00864CD2" w:rsidRDefault="008E0CE5" w:rsidP="008E0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0CE5" w:rsidRPr="001C59E7" w:rsidRDefault="008E0CE5" w:rsidP="008E0CE5">
      <w:pPr>
        <w:spacing w:after="0" w:line="240" w:lineRule="auto"/>
        <w:ind w:left="567" w:right="709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ar-SA"/>
        </w:rPr>
      </w:pPr>
      <w:r w:rsidRPr="001C59E7"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>«</w:t>
      </w:r>
      <w:r w:rsidRPr="001C59E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Об утверждении Основных направлений бюджетной и налоговой политики в муниципальном образовании Лопьяльское сельское поселение Уржумского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района Кировской области на 2025 год и плановый период 2026 и 2027</w:t>
      </w:r>
      <w:r w:rsidRPr="001C59E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годов</w:t>
      </w:r>
      <w:r w:rsidRPr="001C59E7"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>»</w:t>
      </w:r>
    </w:p>
    <w:p w:rsidR="008E0CE5" w:rsidRPr="00864CD2" w:rsidRDefault="008E0CE5" w:rsidP="008E0CE5">
      <w:pPr>
        <w:spacing w:after="0"/>
        <w:ind w:left="567" w:right="709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8E0CE5" w:rsidRPr="00864CD2" w:rsidRDefault="008E0CE5" w:rsidP="008E0CE5">
      <w:pPr>
        <w:spacing w:after="0"/>
        <w:ind w:left="567" w:right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64CD2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864C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172 Бюджетного кодекса Российской Федерации, с целью определения основных подходов к формированию проекта бюджета Лопьяльского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2022 год и на плановый период 2023 и 2024</w:t>
      </w:r>
      <w:r w:rsidRPr="00864C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в соответствии с Положением о бюджетном процессе в муниципальном образовании Лопьяльское сельское поселение Уржумского района Кировской области, утвержденным решением Лопьяльской сельской Думы № 13/39 от 22.03.2016 года</w:t>
      </w:r>
      <w:r w:rsidRPr="00864CD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администрация Лопьяльского сельского поселения </w:t>
      </w:r>
    </w:p>
    <w:p w:rsidR="008E0CE5" w:rsidRPr="00864CD2" w:rsidRDefault="008E0CE5" w:rsidP="008E0CE5">
      <w:pPr>
        <w:spacing w:after="0"/>
        <w:ind w:left="567" w:righ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64CD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ПОСТАНОВЛЯЕТ:</w:t>
      </w:r>
    </w:p>
    <w:p w:rsidR="008E0CE5" w:rsidRPr="00864CD2" w:rsidRDefault="008E0CE5" w:rsidP="008E0CE5">
      <w:pPr>
        <w:spacing w:after="0"/>
        <w:ind w:left="567" w:righ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CD2">
        <w:rPr>
          <w:rFonts w:ascii="Times New Roman" w:eastAsia="Times New Roman" w:hAnsi="Times New Roman"/>
          <w:bCs/>
          <w:sz w:val="28"/>
          <w:szCs w:val="28"/>
          <w:lang w:eastAsia="ar-SA"/>
        </w:rPr>
        <w:t>1.</w:t>
      </w:r>
      <w:r w:rsidRPr="00864CD2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Основные направления бюджетной и налоговой политики в муниципальном образовании Лопьяльское сельское поселение Уржумского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айона Кировской области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 и на плановый период 2026 и 2027</w:t>
      </w:r>
      <w:r w:rsidRPr="00864C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 Прилагается.</w:t>
      </w:r>
    </w:p>
    <w:p w:rsidR="008E0CE5" w:rsidRPr="00864CD2" w:rsidRDefault="008E0CE5" w:rsidP="008E0CE5">
      <w:pPr>
        <w:spacing w:after="0"/>
        <w:ind w:left="567" w:right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64CD2">
        <w:rPr>
          <w:rFonts w:ascii="Times New Roman" w:eastAsia="Times New Roman" w:hAnsi="Times New Roman"/>
          <w:bCs/>
          <w:sz w:val="28"/>
          <w:szCs w:val="28"/>
          <w:lang w:eastAsia="ar-SA"/>
        </w:rPr>
        <w:t>2. Контроль за исполнение настоящего постановления оставляю за собой.</w:t>
      </w:r>
    </w:p>
    <w:p w:rsidR="008E0CE5" w:rsidRPr="00864CD2" w:rsidRDefault="008E0CE5" w:rsidP="008E0CE5">
      <w:pPr>
        <w:spacing w:after="0"/>
        <w:ind w:left="567" w:right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64CD2">
        <w:rPr>
          <w:rFonts w:ascii="Times New Roman" w:eastAsia="Times New Roman" w:hAnsi="Times New Roman"/>
          <w:bCs/>
          <w:sz w:val="28"/>
          <w:szCs w:val="28"/>
          <w:lang w:eastAsia="ar-SA"/>
        </w:rPr>
        <w:t>3. Настоящее постановление вступает в силу с момента его официального опубликования в информационном бюллетене органа местного самоуправления.</w:t>
      </w:r>
    </w:p>
    <w:p w:rsidR="008E0CE5" w:rsidRPr="00864CD2" w:rsidRDefault="008E0CE5" w:rsidP="008E0CE5">
      <w:pPr>
        <w:spacing w:after="0" w:line="360" w:lineRule="auto"/>
        <w:ind w:left="567" w:right="70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8E0CE5" w:rsidRPr="00864CD2" w:rsidRDefault="008E0CE5" w:rsidP="008E0CE5">
      <w:pPr>
        <w:spacing w:after="0" w:line="360" w:lineRule="auto"/>
        <w:ind w:left="567" w:right="707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8E0CE5" w:rsidRPr="00864CD2" w:rsidRDefault="008E0CE5" w:rsidP="008E0CE5">
      <w:pPr>
        <w:spacing w:after="0" w:line="360" w:lineRule="auto"/>
        <w:ind w:left="567" w:right="707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64CD2">
        <w:rPr>
          <w:rFonts w:ascii="Times New Roman" w:eastAsia="Times New Roman" w:hAnsi="Times New Roman"/>
          <w:bCs/>
          <w:sz w:val="28"/>
          <w:szCs w:val="28"/>
          <w:lang w:eastAsia="ar-SA"/>
        </w:rPr>
        <w:t>Глава администрации</w:t>
      </w:r>
      <w:r w:rsidRPr="00864CD2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864CD2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864CD2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864CD2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</w:p>
    <w:p w:rsidR="008E0CE5" w:rsidRPr="00864CD2" w:rsidRDefault="008E0CE5" w:rsidP="008E0CE5">
      <w:pPr>
        <w:spacing w:after="0" w:line="360" w:lineRule="auto"/>
        <w:ind w:left="567" w:right="707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64CD2">
        <w:rPr>
          <w:rFonts w:ascii="Times New Roman" w:eastAsia="Times New Roman" w:hAnsi="Times New Roman"/>
          <w:bCs/>
          <w:sz w:val="28"/>
          <w:szCs w:val="28"/>
          <w:lang w:eastAsia="ar-SA"/>
        </w:rPr>
        <w:t>Лопьяльского с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ельского поселения            </w:t>
      </w:r>
      <w:r w:rsidRPr="00864CD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А.В. Комиссарова</w:t>
      </w:r>
    </w:p>
    <w:p w:rsidR="008E0CE5" w:rsidRPr="00864CD2" w:rsidRDefault="008E0CE5" w:rsidP="008E0CE5">
      <w:pPr>
        <w:spacing w:after="0" w:line="360" w:lineRule="auto"/>
        <w:ind w:left="567" w:right="707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8E0CE5" w:rsidRPr="00864CD2" w:rsidRDefault="008E0CE5" w:rsidP="008E0CE5">
      <w:pPr>
        <w:spacing w:after="0" w:line="360" w:lineRule="auto"/>
        <w:ind w:left="567" w:right="707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8E0CE5" w:rsidRPr="00864CD2" w:rsidRDefault="008E0CE5" w:rsidP="008E0CE5">
      <w:pPr>
        <w:spacing w:after="0" w:line="360" w:lineRule="auto"/>
        <w:ind w:left="567" w:right="707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8E0CE5" w:rsidRPr="006F7C0E" w:rsidRDefault="008E0CE5" w:rsidP="008E0CE5">
      <w:pPr>
        <w:autoSpaceDE w:val="0"/>
        <w:autoSpaceDN w:val="0"/>
        <w:adjustRightInd w:val="0"/>
        <w:spacing w:after="0" w:line="240" w:lineRule="auto"/>
        <w:ind w:left="567" w:right="707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F7C0E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УТВЕРЖДЕНЫ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240" w:lineRule="auto"/>
        <w:ind w:left="567" w:right="707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F7C0E">
        <w:rPr>
          <w:rFonts w:ascii="Times New Roman" w:eastAsia="Times New Roman" w:hAnsi="Times New Roman"/>
          <w:bCs/>
          <w:sz w:val="24"/>
          <w:szCs w:val="24"/>
          <w:lang w:eastAsia="ar-SA"/>
        </w:rPr>
        <w:t>постановлением администрации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240" w:lineRule="auto"/>
        <w:ind w:left="567" w:right="707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F7C0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Лопьяльского сельского поселения 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240" w:lineRule="auto"/>
        <w:ind w:left="567" w:right="707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53 от 22.11.2024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240" w:lineRule="auto"/>
        <w:ind w:left="567" w:right="707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E0CE5" w:rsidRPr="006F7C0E" w:rsidRDefault="008E0CE5" w:rsidP="008E0CE5">
      <w:pPr>
        <w:autoSpaceDE w:val="0"/>
        <w:autoSpaceDN w:val="0"/>
        <w:spacing w:after="0" w:line="240" w:lineRule="auto"/>
        <w:ind w:left="567" w:right="70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направления </w:t>
      </w:r>
    </w:p>
    <w:p w:rsidR="008E0CE5" w:rsidRPr="006F7C0E" w:rsidRDefault="008E0CE5" w:rsidP="008E0CE5">
      <w:pPr>
        <w:autoSpaceDE w:val="0"/>
        <w:autoSpaceDN w:val="0"/>
        <w:spacing w:after="0" w:line="240" w:lineRule="auto"/>
        <w:ind w:left="567" w:right="70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бюджетной и налоговой политики в муниципальном образовании </w:t>
      </w:r>
    </w:p>
    <w:p w:rsidR="008E0CE5" w:rsidRPr="006F7C0E" w:rsidRDefault="008E0CE5" w:rsidP="008E0CE5">
      <w:pPr>
        <w:autoSpaceDE w:val="0"/>
        <w:autoSpaceDN w:val="0"/>
        <w:spacing w:after="0" w:line="240" w:lineRule="auto"/>
        <w:ind w:left="567" w:right="70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b/>
          <w:sz w:val="24"/>
          <w:szCs w:val="24"/>
          <w:lang w:eastAsia="ru-RU"/>
        </w:rPr>
        <w:t>Лопьял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ьское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поселение на 2025 год и плановый период 2026 и 2027</w:t>
      </w:r>
      <w:r w:rsidRPr="006F7C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</w:p>
    <w:p w:rsidR="008E0CE5" w:rsidRPr="006F7C0E" w:rsidRDefault="008E0CE5" w:rsidP="008E0CE5">
      <w:pPr>
        <w:autoSpaceDE w:val="0"/>
        <w:autoSpaceDN w:val="0"/>
        <w:spacing w:after="0" w:line="240" w:lineRule="auto"/>
        <w:ind w:left="567" w:right="70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CE5" w:rsidRPr="006F7C0E" w:rsidRDefault="008E0CE5" w:rsidP="008E0CE5">
      <w:pPr>
        <w:widowControl w:val="0"/>
        <w:autoSpaceDE w:val="0"/>
        <w:autoSpaceDN w:val="0"/>
        <w:spacing w:after="0" w:line="360" w:lineRule="auto"/>
        <w:ind w:left="567" w:right="707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бюджетной и налоговой политики в муниципальном образовании Лопьял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ьское сельское поселение на 2025 год и плановый период 2026 и 2027</w:t>
      </w: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разработаны в соответствии со статьей 17 Положения «О бюджетном процессе в муниципальном образовании Лопьяльское сельское поселение Уржумского района Кировской области», утвержденного решением Лопьяльской сельской Думы от 22.03.2016 № 13/39.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Бюджетная и налоговая политика администрации Лопьяльского сельского поселения на среднесрочную перспективу обеспечивает преемственность бюджетной и налоговой политики предыдущего планового периода и ориентирована в первую очередь на повышение качества жизни населения Лопьяльского сельского поселения за счет создания условий для обеспечения граждан рабочими местами и доступными и качественными бюджетными услугами.</w:t>
      </w:r>
    </w:p>
    <w:p w:rsidR="008E0CE5" w:rsidRPr="006F7C0E" w:rsidRDefault="008E0CE5" w:rsidP="008E0CE5">
      <w:pPr>
        <w:widowControl w:val="0"/>
        <w:autoSpaceDE w:val="0"/>
        <w:autoSpaceDN w:val="0"/>
        <w:spacing w:after="0" w:line="360" w:lineRule="auto"/>
        <w:ind w:left="567" w:right="70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Основное влияние на формирование бюджетной политики Лопьяльского сельского поселения окажут:</w:t>
      </w:r>
    </w:p>
    <w:p w:rsidR="008E0CE5" w:rsidRPr="006F7C0E" w:rsidRDefault="008E0CE5" w:rsidP="008E0CE5">
      <w:pPr>
        <w:widowControl w:val="0"/>
        <w:autoSpaceDE w:val="0"/>
        <w:autoSpaceDN w:val="0"/>
        <w:spacing w:after="0" w:line="360" w:lineRule="auto"/>
        <w:ind w:left="567" w:right="70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решения, принимаемые на федеральном и региональном уровнях в рамках исполнения Указов Президента Российской Федерации от 7 мая 2012 года;</w:t>
      </w:r>
    </w:p>
    <w:p w:rsidR="008E0CE5" w:rsidRPr="006F7C0E" w:rsidRDefault="008E0CE5" w:rsidP="008E0CE5">
      <w:pPr>
        <w:widowControl w:val="0"/>
        <w:autoSpaceDE w:val="0"/>
        <w:autoSpaceDN w:val="0"/>
        <w:spacing w:after="0" w:line="360" w:lineRule="auto"/>
        <w:ind w:left="567" w:right="70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реализация мероприятий, направленных на повышение эффективности управления муниципальными финансами Лопьяльского сельского поселения, включая переход к программному бюджету, совершенствование процедур муниципального финансового контроля.</w:t>
      </w:r>
    </w:p>
    <w:p w:rsidR="008E0CE5" w:rsidRPr="006F7C0E" w:rsidRDefault="008E0CE5" w:rsidP="008E0C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70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задачи бюджетной и налоговой политики 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240" w:lineRule="auto"/>
        <w:ind w:left="567" w:right="707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0CE5" w:rsidRPr="006F7C0E" w:rsidRDefault="008E0CE5" w:rsidP="008E0CE5">
      <w:pPr>
        <w:widowControl w:val="0"/>
        <w:autoSpaceDE w:val="0"/>
        <w:autoSpaceDN w:val="0"/>
        <w:spacing w:after="0" w:line="360" w:lineRule="auto"/>
        <w:ind w:left="567" w:right="707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Исходя из текущей экономической ситуации и задач, поставленных Президентом, Правительством Российской Федерации и Правительством Кировской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бласти бюджетная политика в 2025</w:t>
      </w: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будет направлена на: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- сохранение и развитие налогового потенциала на территории Лопьяльского сельского поселения, в том числе посредством стимулирования </w:t>
      </w: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реального сектора экономики, формирования благоприятных условий для развития бизнеса и содействия занятости населения;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обеспечение сбалансированности и устойчивости бюджетной системы Лопьяльского сельского поселения, в том числе за счет последовательного снижения долговой нагрузки на бюджет Лопьяльского сельского поселения;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концентрацию финансовых ресурсов на приоритетных направлениях расходования бюджетных средств, в том числе связанных с реализацией Указов Президента Российской Федерации от 7 мая 2012 года;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адресное решение социальных проблем, повышение качества и доступности предоставляемых муниципальных услуг, эффективности функционирования бюджетного сектора экономики;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повышение эффективности расходования бюджетных средств, сокращение неэффективных расходов, выявление и использование резервов для достижения планируемых результатов;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подготовку и внедрение муниципальных программ в единую систему формирования и исполнения бюджета Лопьяльского сельского поселения;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создание стимулов для улучшения качества управления муниципальными финансами;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усиление роли финансового контроля в управлении бюджетным процессом;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повышение прозрачности и открытости бюджетного процесса, в том числе в рамках создаваемой на федеральном уровне государственной интегрированной информационной системы управления общественными финансами «Электронный бюджет».</w:t>
      </w:r>
    </w:p>
    <w:p w:rsidR="008E0CE5" w:rsidRPr="006F7C0E" w:rsidRDefault="008E0CE5" w:rsidP="008E0C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70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Политика в области доходов</w:t>
      </w:r>
    </w:p>
    <w:p w:rsidR="008E0CE5" w:rsidRPr="006F7C0E" w:rsidRDefault="008E0CE5" w:rsidP="008E0CE5">
      <w:pPr>
        <w:widowControl w:val="0"/>
        <w:autoSpaceDE w:val="0"/>
        <w:autoSpaceDN w:val="0"/>
        <w:spacing w:after="0" w:line="240" w:lineRule="auto"/>
        <w:ind w:left="720" w:right="707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Налоговая политика Лопьяльс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сельского поселения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будет направлена на динамичное поступление доходов в бюджет Лопьяльского сельского поселения, обеспечивающее текущие потребности бюджета и сокращение размеров муниципального долга Лопьяльского сельского поселения, при активизации действий органов местного самоуправления по увеличению собственных доходов бюджета Лопьяльского сельского поселения.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целью налоговой политики Лопьяльс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сельского поселения на 2025</w:t>
      </w: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2026 и 2027 годо</w:t>
      </w:r>
      <w:r w:rsidRPr="008E0CE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увеличение доходного потенциала налоговой системы и повышение уровня собственных доходов бюджета Лопьяльского сельского поселения. 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Увеличению поступления доходов в бюджет Лопьяльского сельского поселения будет способствовать осуществление следующих мер: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повышение качества администрирования доходов бюджета, в том числе взыскание в полном объеме сложившейся недоимки и недопущение возникновения задолженности по текущим платежам;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- усиление </w:t>
      </w:r>
      <w:proofErr w:type="spellStart"/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претензионно</w:t>
      </w:r>
      <w:proofErr w:type="spellEnd"/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-исковой работы с неплательщиками и осуществление мер принудительного взыскания задолженности;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обеспечение более тесного взаимодействия с крупнейшими налогоплательщиками, в том числе в рамках действующих соглашений и иных форм сотрудничества, а также с организациями, допускающими убыток по результатам финансово-хозяйственной деятельности, и (или) не обеспечившими прирост по экономическим показателям в установленных объемах;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расширение налогооблагаемой базы по имущественным налогам за счет легализации объектов недвижимости и повышения качества информационного взаимодействия между органами местного самоуправления Лопьяльского сельского поселения и соответствующими федеральными структурами, участвующими в формировании налоговой базы;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обеспечение эффективности управления муниципальной собственностью и повышение доходов от ее использования;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- дальнейшая оптимизация структуры муниципальной собственности, исходя из принципа бюджетной отдачи; 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активизация мероприятий по разграничению земель в собственность Лопьяльского сельского поселения в целях увеличения доходов от использования и продажи земельных ресурсов.</w:t>
      </w:r>
    </w:p>
    <w:p w:rsidR="008E0CE5" w:rsidRPr="006F7C0E" w:rsidRDefault="008E0CE5" w:rsidP="008E0CE5">
      <w:pPr>
        <w:widowControl w:val="0"/>
        <w:autoSpaceDE w:val="0"/>
        <w:autoSpaceDN w:val="0"/>
        <w:spacing w:after="0" w:line="240" w:lineRule="auto"/>
        <w:ind w:left="567" w:right="70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Бюджетная политика в области расходов</w:t>
      </w:r>
    </w:p>
    <w:p w:rsidR="008E0CE5" w:rsidRPr="006F7C0E" w:rsidRDefault="008E0CE5" w:rsidP="008E0CE5">
      <w:pPr>
        <w:widowControl w:val="0"/>
        <w:autoSpaceDE w:val="0"/>
        <w:autoSpaceDN w:val="0"/>
        <w:spacing w:after="0" w:line="240" w:lineRule="auto"/>
        <w:ind w:left="567" w:right="70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0CE5" w:rsidRPr="006F7C0E" w:rsidRDefault="008E0CE5" w:rsidP="008E0CE5">
      <w:pPr>
        <w:widowControl w:val="0"/>
        <w:autoSpaceDE w:val="0"/>
        <w:autoSpaceDN w:val="0"/>
        <w:spacing w:after="0" w:line="360" w:lineRule="auto"/>
        <w:ind w:left="567" w:right="7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Основной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8E0CE5" w:rsidRPr="006F7C0E" w:rsidRDefault="008E0CE5" w:rsidP="008E0CE5">
      <w:pPr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повышения качества бюджетного планирования на основе муниципальных заданий на оказание муниципальных услуг и нормативов затрат на оказание муниципальных услуг;</w:t>
      </w:r>
    </w:p>
    <w:p w:rsidR="008E0CE5" w:rsidRPr="006F7C0E" w:rsidRDefault="008E0CE5" w:rsidP="008E0CE5">
      <w:pPr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 формирования бюджетных параметров исходя из четкой </w:t>
      </w:r>
      <w:proofErr w:type="spellStart"/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приоритезации</w:t>
      </w:r>
      <w:proofErr w:type="spellEnd"/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необходимости безусловного исполнения действующих расходных обязательств, в том числе с учетом их оптимизации и повышения эффективности их исполнения;</w:t>
      </w:r>
    </w:p>
    <w:p w:rsidR="008E0CE5" w:rsidRPr="006F7C0E" w:rsidRDefault="008E0CE5" w:rsidP="008E0CE5">
      <w:pPr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соблюдения установленных бюджетных ограничений при принятии новых расходных обязательств;</w:t>
      </w:r>
    </w:p>
    <w:p w:rsidR="008E0CE5" w:rsidRPr="006F7C0E" w:rsidRDefault="008E0CE5" w:rsidP="008E0CE5">
      <w:pPr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- участия, исходя из возможностей бюджета Лопьяльского сельского поселения, в реализации программ и мероприятий, </w:t>
      </w:r>
      <w:proofErr w:type="spellStart"/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софинансируемых</w:t>
      </w:r>
      <w:proofErr w:type="spellEnd"/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 из федерального, областного бюджетов и бюджета Лопьяльского сельского поселения;</w:t>
      </w:r>
    </w:p>
    <w:p w:rsidR="008E0CE5" w:rsidRPr="006F7C0E" w:rsidRDefault="008E0CE5" w:rsidP="008E0CE5">
      <w:pPr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повышения качества финансового менеджмента в органах местного самоуправления.</w:t>
      </w:r>
    </w:p>
    <w:p w:rsidR="008E0CE5" w:rsidRPr="006F7C0E" w:rsidRDefault="008E0CE5" w:rsidP="008E0CE5">
      <w:pPr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CE5" w:rsidRPr="006F7C0E" w:rsidRDefault="008E0CE5" w:rsidP="008E0C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0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формирования отдельных направлений расходов бюджета</w:t>
      </w: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C0E">
        <w:rPr>
          <w:rFonts w:ascii="Times New Roman" w:eastAsia="Times New Roman" w:hAnsi="Times New Roman"/>
          <w:b/>
          <w:sz w:val="24"/>
          <w:szCs w:val="24"/>
          <w:lang w:eastAsia="ru-RU"/>
        </w:rPr>
        <w:t>Лопьяльского сельского поселения</w:t>
      </w: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6F7C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приоритеты бюджетных расходов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240" w:lineRule="auto"/>
        <w:ind w:left="720" w:right="70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0CE5" w:rsidRPr="006F7C0E" w:rsidRDefault="008E0CE5" w:rsidP="008E0CE5">
      <w:pPr>
        <w:spacing w:after="0" w:line="360" w:lineRule="auto"/>
        <w:ind w:left="567" w:right="707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основной целью бюджетной политики на среднесрочную перспективу в качестве приоритетов бюджетных расходов определены:</w:t>
      </w:r>
    </w:p>
    <w:p w:rsidR="008E0CE5" w:rsidRPr="006F7C0E" w:rsidRDefault="008E0CE5" w:rsidP="008E0CE5">
      <w:pPr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выплата заработной платы работникам социальной сферы, поэтапное повышение заработной платы отдельным категориям работников в соответствии с решениями, принимаемыми администрацией Лопьяльского сельского поселения, с учетом рекомендаций Президента РФ, Правительства РФ и Правительства Кировской области;</w:t>
      </w:r>
    </w:p>
    <w:p w:rsidR="008E0CE5" w:rsidRPr="006F7C0E" w:rsidRDefault="008E0CE5" w:rsidP="008E0CE5">
      <w:pPr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содействие в обеспечении отдельных категорий граждан доступным и комфортным жильем;</w:t>
      </w:r>
    </w:p>
    <w:p w:rsidR="008E0CE5" w:rsidRPr="006F7C0E" w:rsidRDefault="008E0CE5" w:rsidP="008E0CE5">
      <w:pPr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оказывать содействие по реализации программ занятости населения, поддержки приоритетных отраслей экономики, а также малого и среднего предпринимательства.</w:t>
      </w:r>
    </w:p>
    <w:p w:rsidR="008E0CE5" w:rsidRPr="006F7C0E" w:rsidRDefault="008E0CE5" w:rsidP="008E0CE5">
      <w:pPr>
        <w:spacing w:after="0" w:line="360" w:lineRule="auto"/>
        <w:ind w:left="567" w:right="707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Значительное внимание будет уделяться повышению заработной платы отдельным категориям работников в соответствии с утвержденными «дорожными картами» развития отраслей социальной сферы. Решение этой задачи будет осуществляться с учетом оптимизации штатных расписаний муниципальных учреждений путем сокращения административно-управленческого и прочего персонала, а также с возможным привлечением на </w:t>
      </w: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эти цели не менее трети средств, получаемых за счет реорганизации неэффективных учреждений.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Приоритетными расходами инвестиционного характера будут объекты, обеспечивающие реализацию федеральных программ и </w:t>
      </w:r>
      <w:proofErr w:type="spellStart"/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софинансируемые</w:t>
      </w:r>
      <w:proofErr w:type="spellEnd"/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 из федерального и областного бюджетов, имеющие высокую социальную значимость, в том числе для модернизации Лопьяльского сельского поселения, а также объекты и мероприятия в целях исполнения Указов Президента Российской Федерации от 7 мая 2012 года.</w:t>
      </w:r>
    </w:p>
    <w:p w:rsidR="008E0CE5" w:rsidRPr="006F7C0E" w:rsidRDefault="008E0CE5" w:rsidP="008E0CE5">
      <w:pPr>
        <w:spacing w:after="0" w:line="240" w:lineRule="auto"/>
        <w:ind w:left="567" w:right="70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 Совершенствование управления исполнением </w:t>
      </w:r>
    </w:p>
    <w:p w:rsidR="008E0CE5" w:rsidRPr="006F7C0E" w:rsidRDefault="008E0CE5" w:rsidP="008E0CE5">
      <w:pPr>
        <w:spacing w:after="0" w:line="240" w:lineRule="auto"/>
        <w:ind w:left="567" w:right="70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бюджета</w:t>
      </w: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C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Лопьяльского сельского поселения  </w:t>
      </w:r>
    </w:p>
    <w:p w:rsidR="008E0CE5" w:rsidRPr="006F7C0E" w:rsidRDefault="008E0CE5" w:rsidP="008E0CE5">
      <w:pPr>
        <w:spacing w:after="0" w:line="240" w:lineRule="auto"/>
        <w:ind w:left="567" w:right="70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0CE5" w:rsidRPr="006F7C0E" w:rsidRDefault="008E0CE5" w:rsidP="008E0CE5">
      <w:pPr>
        <w:spacing w:after="0" w:line="360" w:lineRule="auto"/>
        <w:ind w:left="567" w:right="707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Управление исполнением бюджета Лопьяльского сельского поселения в первую очередь будет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исполнение бюджета Лопьяльского сельского поселения на основе кассового плана;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планирование кассовых разрывов и резервов их покрытия;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совершенствование управления ликвидностью бюджета Лопьяльского сельского поселения в целях эффективного использования бюджетных средств;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- открытие и ведение лицевых счетов в финансовых органах для учета операций с денежными средствами получателей бюджетных средств и юридических лиц, не являющихся участниками бюджетного процесса; 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принятие главными распорядителями бюджетных средств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юджетных обязательств только в </w:t>
      </w: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пределах, доведенных до них лимитов бюджетных обязательств;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обеспечение жесткого контроля за отсутствием кредиторской задолженности по принятым обязательствам, в первую очередь по заработной плате и социальным выплатам;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контроль за целевым и эффективным использованием бюджетных средств;</w:t>
      </w:r>
    </w:p>
    <w:p w:rsidR="008E0CE5" w:rsidRPr="006F7C0E" w:rsidRDefault="008E0CE5" w:rsidP="008E0CE5">
      <w:pPr>
        <w:autoSpaceDE w:val="0"/>
        <w:autoSpaceDN w:val="0"/>
        <w:adjustRightInd w:val="0"/>
        <w:spacing w:after="0" w:line="360" w:lineRule="auto"/>
        <w:ind w:left="567" w:right="70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совершенствование системы учета и отчетности с цел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ью представления пользователям </w:t>
      </w: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информации о финансовом положении, финансовых результатах деятельности органов местного самоуправления Лопьяльского сельского поселения и муниципальных учреждений, а также о </w:t>
      </w: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степени достижения ими поставленных целей деятельности, для осуществления которых они созданы.</w:t>
      </w:r>
    </w:p>
    <w:p w:rsidR="008E0CE5" w:rsidRPr="006F7C0E" w:rsidRDefault="008E0CE5" w:rsidP="008E0CE5">
      <w:pPr>
        <w:spacing w:after="0" w:line="240" w:lineRule="auto"/>
        <w:ind w:left="567" w:right="70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0CE5" w:rsidRPr="006F7C0E" w:rsidRDefault="008E0CE5" w:rsidP="008E0CE5">
      <w:pPr>
        <w:spacing w:after="0" w:line="240" w:lineRule="auto"/>
        <w:ind w:left="567" w:right="70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 Политика в сфере финансового контроля</w:t>
      </w:r>
    </w:p>
    <w:p w:rsidR="008E0CE5" w:rsidRPr="006F7C0E" w:rsidRDefault="008E0CE5" w:rsidP="008E0CE5">
      <w:pPr>
        <w:spacing w:after="0" w:line="240" w:lineRule="auto"/>
        <w:ind w:left="567" w:right="70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0CE5" w:rsidRPr="006F7C0E" w:rsidRDefault="008E0CE5" w:rsidP="008E0CE5">
      <w:pPr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Действенный муниципальный финансовый контроль и контроль в сфере размещения заказов является важнейшим фактором, обеспечивающим высокое качество управления бюджетным процессом.</w:t>
      </w:r>
    </w:p>
    <w:p w:rsidR="008E0CE5" w:rsidRPr="006F7C0E" w:rsidRDefault="008E0CE5" w:rsidP="008E0CE5">
      <w:pPr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Деятельность администрации Лопьяльского сельского поселения в сфере финансового контроля будет направлена на:</w:t>
      </w:r>
    </w:p>
    <w:p w:rsidR="008E0CE5" w:rsidRPr="006F7C0E" w:rsidRDefault="008E0CE5" w:rsidP="008E0CE5">
      <w:pPr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совершенствование правовых и методологических основ муниципального финансового контроля с учетом изменений, вносимых в бюджетное законодательство;</w:t>
      </w:r>
    </w:p>
    <w:p w:rsidR="008E0CE5" w:rsidRPr="006F7C0E" w:rsidRDefault="008E0CE5" w:rsidP="008E0CE5">
      <w:pPr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внедрение новых методов финансового контроля, в том числе направленных на предотвращение нарушений при использовании бюджетных средств;</w:t>
      </w:r>
    </w:p>
    <w:p w:rsidR="008E0CE5" w:rsidRPr="006F7C0E" w:rsidRDefault="008E0CE5" w:rsidP="008E0CE5">
      <w:pPr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усиление контроля за повышением отдачи от использования муниципальных средств, улучшением качества оказываемых муниципальными учреждениями услуг;</w:t>
      </w:r>
    </w:p>
    <w:p w:rsidR="008E0CE5" w:rsidRPr="006F7C0E" w:rsidRDefault="008E0CE5" w:rsidP="008E0CE5">
      <w:pPr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 усиление контроля за размещением заказов и исполнением контрактов, договоров, заключенных по итогам таких размещений, в целях эффективного использования средств бюджета Лопьяльского сельского поселения и внебюджетных источников финансирования;</w:t>
      </w:r>
    </w:p>
    <w:p w:rsidR="008E0CE5" w:rsidRPr="006F7C0E" w:rsidRDefault="008E0CE5" w:rsidP="008E0CE5">
      <w:pPr>
        <w:spacing w:after="0" w:line="360" w:lineRule="auto"/>
        <w:ind w:left="567" w:right="70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F7C0E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6F7C0E">
        <w:rPr>
          <w:rFonts w:ascii="Times New Roman" w:eastAsia="Times New Roman" w:hAnsi="Times New Roman"/>
          <w:sz w:val="24"/>
          <w:szCs w:val="24"/>
          <w:lang w:eastAsia="ru-RU"/>
        </w:rPr>
        <w:t>усиление контроля за эффективным управлением и распоряжением имуществом, находящимся в муниципальной собственности Лопьяльского сельского поселения.</w:t>
      </w:r>
    </w:p>
    <w:p w:rsidR="008E0CE5" w:rsidRDefault="008E0CE5" w:rsidP="008E0CE5"/>
    <w:p w:rsidR="00B67415" w:rsidRDefault="00B67415"/>
    <w:sectPr w:rsidR="00B6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122A"/>
    <w:multiLevelType w:val="hybridMultilevel"/>
    <w:tmpl w:val="65063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3C"/>
    <w:rsid w:val="008E0CE5"/>
    <w:rsid w:val="00B67415"/>
    <w:rsid w:val="00BA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AD6A"/>
  <w15:chartTrackingRefBased/>
  <w15:docId w15:val="{7669D90F-E130-4FAF-9F33-8740B6F3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1826</Words>
  <Characters>10413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2024-12-09T08:32:00Z</dcterms:created>
  <dcterms:modified xsi:type="dcterms:W3CDTF">2024-12-09T08:36:00Z</dcterms:modified>
</cp:coreProperties>
</file>