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EF" w:rsidRPr="00DB1A9B" w:rsidRDefault="00E047EF" w:rsidP="00E047EF">
      <w:pPr>
        <w:shd w:val="clear" w:color="auto" w:fill="FFFFFF"/>
        <w:autoSpaceDN w:val="0"/>
        <w:spacing w:before="105" w:after="105" w:line="240" w:lineRule="auto"/>
        <w:ind w:right="48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ЛОПЬЯЛЬСКАЯ СЕЛЬСКАЯ ДУМА</w:t>
      </w:r>
    </w:p>
    <w:p w:rsidR="00E047EF" w:rsidRPr="00DB1A9B" w:rsidRDefault="00E047EF" w:rsidP="00E047EF">
      <w:pPr>
        <w:shd w:val="clear" w:color="auto" w:fill="FFFFFF"/>
        <w:autoSpaceDN w:val="0"/>
        <w:spacing w:before="105" w:after="105" w:line="24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УРЖУМСКОГО РАЙОНА КИРОВСКОЙ ОБЛАСТИ</w:t>
      </w:r>
    </w:p>
    <w:p w:rsidR="00E047EF" w:rsidRPr="00DB1A9B" w:rsidRDefault="00E047EF" w:rsidP="00E047EF">
      <w:pPr>
        <w:shd w:val="clear" w:color="auto" w:fill="FFFFFF"/>
        <w:autoSpaceDN w:val="0"/>
        <w:spacing w:before="105" w:after="105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СОЗЫВА</w:t>
      </w:r>
    </w:p>
    <w:p w:rsidR="00E047EF" w:rsidRPr="00DB1A9B" w:rsidRDefault="00E047EF" w:rsidP="00E047EF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47EF" w:rsidRPr="00DB1A9B" w:rsidRDefault="00E047EF" w:rsidP="00E047EF">
      <w:pPr>
        <w:shd w:val="clear" w:color="auto" w:fill="FFFFFF"/>
        <w:autoSpaceDN w:val="0"/>
        <w:spacing w:before="105" w:after="105" w:line="24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№3/8</w:t>
      </w:r>
    </w:p>
    <w:p w:rsidR="00E047EF" w:rsidRPr="00DB1A9B" w:rsidRDefault="00E047EF" w:rsidP="00E047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7EF" w:rsidRPr="00DB1A9B" w:rsidRDefault="00E047EF" w:rsidP="00E04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16.12. 2022 года </w:t>
      </w:r>
    </w:p>
    <w:p w:rsidR="00E047EF" w:rsidRPr="00DB1A9B" w:rsidRDefault="00E047EF" w:rsidP="00E04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B1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с.Лопьял</w:t>
      </w:r>
      <w:proofErr w:type="spellEnd"/>
      <w:r w:rsidRPr="00DB1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Уржумского района Кировской области</w:t>
      </w:r>
    </w:p>
    <w:p w:rsidR="00E047EF" w:rsidRPr="00DB1A9B" w:rsidRDefault="00E047EF" w:rsidP="00E047EF">
      <w:pPr>
        <w:tabs>
          <w:tab w:val="left" w:pos="3195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47EF" w:rsidRPr="00DB1A9B" w:rsidRDefault="00E047EF" w:rsidP="00E047EF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1A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создании постоянных депутатских комиссий</w:t>
      </w:r>
    </w:p>
    <w:p w:rsidR="00E047EF" w:rsidRPr="00DB1A9B" w:rsidRDefault="00E047EF" w:rsidP="00E047EF">
      <w:pPr>
        <w:tabs>
          <w:tab w:val="left" w:pos="99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В соответствии со ст.36.ФЗ от 06.10.2003 №131-ФЗ «Об общих принципах организации местного самоуправления в Российской Федерации», ст.24 Устава муниципального образования Лопьяльское сельское поселение Уржумского района Кировской области.</w:t>
      </w:r>
    </w:p>
    <w:p w:rsidR="00E047EF" w:rsidRPr="00DB1A9B" w:rsidRDefault="00E047EF" w:rsidP="00E047EF">
      <w:pPr>
        <w:tabs>
          <w:tab w:val="left" w:pos="990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7EF" w:rsidRPr="00DB1A9B" w:rsidRDefault="00E047EF" w:rsidP="00E047EF">
      <w:pPr>
        <w:tabs>
          <w:tab w:val="left" w:pos="141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1.О создании постоянных депутатских комиссий.</w:t>
      </w:r>
    </w:p>
    <w:p w:rsidR="00E047EF" w:rsidRPr="00DB1A9B" w:rsidRDefault="00E047EF" w:rsidP="00E047EF">
      <w:pPr>
        <w:shd w:val="clear" w:color="auto" w:fill="FFFFFF"/>
        <w:autoSpaceDN w:val="0"/>
        <w:spacing w:before="105" w:after="105" w:line="240" w:lineRule="auto"/>
        <w:ind w:right="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2.</w:t>
      </w:r>
      <w:r w:rsidRPr="00DB1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вступает в силу с момента его принятия и         </w:t>
      </w:r>
    </w:p>
    <w:p w:rsidR="00E047EF" w:rsidRPr="00DB1A9B" w:rsidRDefault="00E047EF" w:rsidP="00E047EF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подлежит публикации в установленном законном порядке.</w:t>
      </w:r>
    </w:p>
    <w:p w:rsidR="00E047EF" w:rsidRPr="00DB1A9B" w:rsidRDefault="00E047EF" w:rsidP="00E047E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7EF" w:rsidRPr="00DB1A9B" w:rsidRDefault="00E047EF" w:rsidP="00E047E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7EF" w:rsidRPr="00DB1A9B" w:rsidRDefault="00E047EF" w:rsidP="00E047E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7EF" w:rsidRPr="00DB1A9B" w:rsidRDefault="00E047EF" w:rsidP="00E047E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7EF" w:rsidRPr="00DB1A9B" w:rsidRDefault="00E047EF" w:rsidP="00E047E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7EF" w:rsidRPr="00DB1A9B" w:rsidRDefault="00E047EF" w:rsidP="00E047E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7EF" w:rsidRPr="00DB1A9B" w:rsidRDefault="00E047EF" w:rsidP="00E047E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47EF" w:rsidRPr="00DB1A9B" w:rsidRDefault="00E047EF" w:rsidP="00E047E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B1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DB1A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Председатель</w:t>
      </w:r>
    </w:p>
    <w:p w:rsidR="00E047EF" w:rsidRPr="00DB1A9B" w:rsidRDefault="00E047EF" w:rsidP="00E047EF">
      <w:pPr>
        <w:widowControl w:val="0"/>
        <w:tabs>
          <w:tab w:val="left" w:pos="1245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Лопьяльской сельской Думы                                                   Праздников Д.А</w:t>
      </w:r>
    </w:p>
    <w:p w:rsidR="00FB339C" w:rsidRDefault="00FB339C"/>
    <w:p w:rsidR="00E77826" w:rsidRDefault="00E77826"/>
    <w:p w:rsidR="00E77826" w:rsidRDefault="00E77826"/>
    <w:p w:rsidR="00E77826" w:rsidRPr="00DB1A9B" w:rsidRDefault="00E77826" w:rsidP="00E77826">
      <w:pPr>
        <w:tabs>
          <w:tab w:val="left" w:pos="132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Утверждено:</w:t>
      </w:r>
    </w:p>
    <w:p w:rsidR="00E77826" w:rsidRPr="00DB1A9B" w:rsidRDefault="00E77826" w:rsidP="00E77826">
      <w:pPr>
        <w:tabs>
          <w:tab w:val="left" w:pos="5895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DB1A9B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 Лопьяльской сельской Думы</w:t>
      </w:r>
    </w:p>
    <w:p w:rsidR="00E77826" w:rsidRPr="00DB1A9B" w:rsidRDefault="00E77826" w:rsidP="00E77826">
      <w:pPr>
        <w:tabs>
          <w:tab w:val="left" w:pos="5160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A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Уржумского района Кировской области</w:t>
      </w:r>
    </w:p>
    <w:p w:rsidR="00E77826" w:rsidRPr="00DB1A9B" w:rsidRDefault="00E77826" w:rsidP="00E77826">
      <w:pPr>
        <w:tabs>
          <w:tab w:val="left" w:pos="6570"/>
          <w:tab w:val="left" w:pos="7590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№ 3/8</w:t>
      </w:r>
      <w:r w:rsidRPr="00DB1A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16.12.2022г.</w:t>
      </w:r>
    </w:p>
    <w:p w:rsidR="00E77826" w:rsidRPr="00DB1A9B" w:rsidRDefault="00E77826" w:rsidP="00E77826">
      <w:pPr>
        <w:tabs>
          <w:tab w:val="left" w:pos="132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eastAsia="Calibri" w:hAnsi="Times New Roman" w:cs="Times New Roman"/>
          <w:sz w:val="28"/>
          <w:szCs w:val="28"/>
          <w:lang w:eastAsia="ru-RU"/>
        </w:rPr>
        <w:t>Состав постоянных депутатских комиссий Лопьяльской сельской Думы</w:t>
      </w:r>
    </w:p>
    <w:p w:rsidR="00E77826" w:rsidRPr="00DB1A9B" w:rsidRDefault="00E77826" w:rsidP="00E77826">
      <w:pPr>
        <w:tabs>
          <w:tab w:val="left" w:pos="132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eastAsia="Calibri" w:hAnsi="Times New Roman" w:cs="Times New Roman"/>
          <w:sz w:val="28"/>
          <w:szCs w:val="28"/>
          <w:lang w:eastAsia="ru-RU"/>
        </w:rPr>
        <w:t>Уржумского района Кировской области пятого созыва</w:t>
      </w:r>
    </w:p>
    <w:p w:rsidR="00E77826" w:rsidRPr="00DB1A9B" w:rsidRDefault="00E77826" w:rsidP="00E77826">
      <w:pPr>
        <w:tabs>
          <w:tab w:val="left" w:pos="132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7826" w:rsidRPr="00DB1A9B" w:rsidRDefault="00E77826" w:rsidP="00E7782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eastAsia="Calibri" w:hAnsi="Times New Roman" w:cs="Times New Roman"/>
          <w:sz w:val="28"/>
          <w:szCs w:val="28"/>
          <w:lang w:eastAsia="ru-RU"/>
        </w:rPr>
        <w:t>1.Комиссия по вопросам социальной политики</w:t>
      </w:r>
    </w:p>
    <w:p w:rsidR="00E77826" w:rsidRPr="00DB1A9B" w:rsidRDefault="00E77826" w:rsidP="00E77826">
      <w:pPr>
        <w:ind w:left="13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eastAsia="Calibri" w:hAnsi="Times New Roman" w:cs="Times New Roman"/>
          <w:sz w:val="28"/>
          <w:szCs w:val="28"/>
          <w:lang w:eastAsia="ru-RU"/>
        </w:rPr>
        <w:t>Чернов Геннадий Иванович-председатель</w:t>
      </w:r>
    </w:p>
    <w:p w:rsidR="00E77826" w:rsidRPr="00DB1A9B" w:rsidRDefault="00E77826" w:rsidP="00E77826">
      <w:pPr>
        <w:ind w:left="13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B1A9B">
        <w:rPr>
          <w:rFonts w:ascii="Times New Roman" w:eastAsia="Calibri" w:hAnsi="Times New Roman" w:cs="Times New Roman"/>
          <w:sz w:val="28"/>
          <w:szCs w:val="28"/>
          <w:lang w:eastAsia="ru-RU"/>
        </w:rPr>
        <w:t>Юртиков</w:t>
      </w:r>
      <w:proofErr w:type="spellEnd"/>
      <w:r w:rsidRPr="00DB1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Иван Васильевич</w:t>
      </w:r>
    </w:p>
    <w:p w:rsidR="00E77826" w:rsidRPr="00DB1A9B" w:rsidRDefault="00E77826" w:rsidP="00E77826">
      <w:pPr>
        <w:tabs>
          <w:tab w:val="left" w:pos="1410"/>
          <w:tab w:val="left" w:pos="4755"/>
        </w:tabs>
        <w:ind w:left="1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B1A9B">
        <w:rPr>
          <w:rFonts w:ascii="Times New Roman" w:hAnsi="Times New Roman" w:cs="Times New Roman"/>
          <w:sz w:val="28"/>
          <w:szCs w:val="28"/>
          <w:lang w:eastAsia="ru-RU"/>
        </w:rPr>
        <w:t>Шамов</w:t>
      </w:r>
      <w:proofErr w:type="spellEnd"/>
      <w:r w:rsidRPr="00DB1A9B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Васильевич</w:t>
      </w:r>
      <w:r w:rsidRPr="00DB1A9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77826" w:rsidRPr="00DB1A9B" w:rsidRDefault="00E77826" w:rsidP="00E77826">
      <w:pPr>
        <w:tabs>
          <w:tab w:val="left" w:pos="141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hAnsi="Times New Roman" w:cs="Times New Roman"/>
          <w:sz w:val="28"/>
          <w:szCs w:val="28"/>
          <w:lang w:eastAsia="ru-RU"/>
        </w:rPr>
        <w:t xml:space="preserve">2.Комиссия по вопросам обеспечения жизнедеятельности поселения, охране окружающей среды, транспорту и связи.       </w:t>
      </w:r>
    </w:p>
    <w:p w:rsidR="00E77826" w:rsidRPr="00DB1A9B" w:rsidRDefault="00E77826" w:rsidP="00E77826">
      <w:pPr>
        <w:tabs>
          <w:tab w:val="left" w:pos="141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DB1A9B">
        <w:rPr>
          <w:rFonts w:ascii="Times New Roman" w:hAnsi="Times New Roman" w:cs="Times New Roman"/>
          <w:sz w:val="28"/>
          <w:szCs w:val="28"/>
          <w:lang w:eastAsia="ru-RU"/>
        </w:rPr>
        <w:t>Юртиков</w:t>
      </w:r>
      <w:proofErr w:type="spellEnd"/>
      <w:r w:rsidRPr="00DB1A9B">
        <w:rPr>
          <w:rFonts w:ascii="Times New Roman" w:hAnsi="Times New Roman" w:cs="Times New Roman"/>
          <w:sz w:val="28"/>
          <w:szCs w:val="28"/>
          <w:lang w:eastAsia="ru-RU"/>
        </w:rPr>
        <w:t xml:space="preserve"> И.В-председатель</w:t>
      </w:r>
    </w:p>
    <w:p w:rsidR="00E77826" w:rsidRPr="00DB1A9B" w:rsidRDefault="00E77826" w:rsidP="00E77826">
      <w:pPr>
        <w:tabs>
          <w:tab w:val="left" w:pos="141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B1A9B">
        <w:rPr>
          <w:rFonts w:ascii="Times New Roman" w:hAnsi="Times New Roman" w:cs="Times New Roman"/>
          <w:sz w:val="28"/>
          <w:szCs w:val="28"/>
          <w:lang w:eastAsia="ru-RU"/>
        </w:rPr>
        <w:t>Шамов</w:t>
      </w:r>
      <w:proofErr w:type="spellEnd"/>
      <w:r w:rsidRPr="00DB1A9B">
        <w:rPr>
          <w:rFonts w:ascii="Times New Roman" w:hAnsi="Times New Roman" w:cs="Times New Roman"/>
          <w:sz w:val="28"/>
          <w:szCs w:val="28"/>
          <w:lang w:eastAsia="ru-RU"/>
        </w:rPr>
        <w:t xml:space="preserve"> А.В</w:t>
      </w:r>
    </w:p>
    <w:p w:rsidR="00E77826" w:rsidRPr="00DB1A9B" w:rsidRDefault="00E77826" w:rsidP="00E77826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Праздников Д.А</w:t>
      </w:r>
    </w:p>
    <w:p w:rsidR="00E77826" w:rsidRPr="00DB1A9B" w:rsidRDefault="00E77826" w:rsidP="00E77826">
      <w:pPr>
        <w:tabs>
          <w:tab w:val="left" w:pos="141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hAnsi="Times New Roman" w:cs="Times New Roman"/>
          <w:sz w:val="28"/>
          <w:szCs w:val="28"/>
          <w:lang w:eastAsia="ru-RU"/>
        </w:rPr>
        <w:t>3.Комиссия по бюджету, финансам, и инвестиционной политике.</w:t>
      </w:r>
    </w:p>
    <w:p w:rsidR="00E77826" w:rsidRPr="00DB1A9B" w:rsidRDefault="00E77826" w:rsidP="00E77826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hAnsi="Times New Roman" w:cs="Times New Roman"/>
          <w:sz w:val="28"/>
          <w:szCs w:val="28"/>
          <w:lang w:eastAsia="ru-RU"/>
        </w:rPr>
        <w:tab/>
        <w:t>Ефремова Т.Н-председатель</w:t>
      </w:r>
    </w:p>
    <w:p w:rsidR="00E77826" w:rsidRPr="00DB1A9B" w:rsidRDefault="00E77826" w:rsidP="00E77826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hAnsi="Times New Roman" w:cs="Times New Roman"/>
          <w:sz w:val="28"/>
          <w:szCs w:val="28"/>
          <w:lang w:eastAsia="ru-RU"/>
        </w:rPr>
        <w:tab/>
        <w:t>Кашин А.Н</w:t>
      </w:r>
    </w:p>
    <w:p w:rsidR="00E77826" w:rsidRPr="00DB1A9B" w:rsidRDefault="00E77826" w:rsidP="00E77826">
      <w:pPr>
        <w:tabs>
          <w:tab w:val="left" w:pos="141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hAnsi="Times New Roman" w:cs="Times New Roman"/>
          <w:sz w:val="28"/>
          <w:szCs w:val="28"/>
          <w:lang w:eastAsia="ru-RU"/>
        </w:rPr>
        <w:tab/>
        <w:t>Поляков Е.А</w:t>
      </w:r>
    </w:p>
    <w:p w:rsidR="00E77826" w:rsidRPr="00DB1A9B" w:rsidRDefault="00E77826" w:rsidP="00E77826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hAnsi="Times New Roman" w:cs="Times New Roman"/>
          <w:sz w:val="28"/>
          <w:szCs w:val="28"/>
          <w:lang w:eastAsia="ru-RU"/>
        </w:rPr>
        <w:t xml:space="preserve"> 4.Комиссия по регламенту, мандатам, депутатской этике, законности и правопорядку.</w:t>
      </w:r>
    </w:p>
    <w:p w:rsidR="00E77826" w:rsidRPr="00DB1A9B" w:rsidRDefault="00E77826" w:rsidP="00E77826">
      <w:pPr>
        <w:tabs>
          <w:tab w:val="left" w:pos="154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hAnsi="Times New Roman" w:cs="Times New Roman"/>
          <w:sz w:val="28"/>
          <w:szCs w:val="28"/>
          <w:lang w:eastAsia="ru-RU"/>
        </w:rPr>
        <w:tab/>
        <w:t>Кашин А.Н-председатель</w:t>
      </w:r>
    </w:p>
    <w:p w:rsidR="00E77826" w:rsidRPr="00DB1A9B" w:rsidRDefault="00E77826" w:rsidP="00E77826">
      <w:pPr>
        <w:tabs>
          <w:tab w:val="left" w:pos="154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hAnsi="Times New Roman" w:cs="Times New Roman"/>
          <w:sz w:val="28"/>
          <w:szCs w:val="28"/>
          <w:lang w:eastAsia="ru-RU"/>
        </w:rPr>
        <w:tab/>
        <w:t>Ефремова Т.Н</w:t>
      </w:r>
    </w:p>
    <w:p w:rsidR="00E77826" w:rsidRPr="00DB1A9B" w:rsidRDefault="00E77826" w:rsidP="00E77826">
      <w:pPr>
        <w:tabs>
          <w:tab w:val="left" w:pos="154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hAnsi="Times New Roman" w:cs="Times New Roman"/>
          <w:sz w:val="28"/>
          <w:szCs w:val="28"/>
          <w:lang w:eastAsia="ru-RU"/>
        </w:rPr>
        <w:tab/>
        <w:t>Поляков Е.А</w:t>
      </w:r>
    </w:p>
    <w:p w:rsidR="00E77826" w:rsidRPr="00DB1A9B" w:rsidRDefault="00E77826" w:rsidP="00E77826">
      <w:pPr>
        <w:tabs>
          <w:tab w:val="left" w:pos="154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E77826" w:rsidRPr="00DB1A9B" w:rsidRDefault="00E77826" w:rsidP="00E77826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E77826" w:rsidRPr="00DB1A9B" w:rsidRDefault="00E77826" w:rsidP="00E7782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B1A9B">
        <w:rPr>
          <w:rFonts w:ascii="Times New Roman" w:hAnsi="Times New Roman" w:cs="Times New Roman"/>
          <w:sz w:val="28"/>
          <w:szCs w:val="28"/>
          <w:lang w:eastAsia="ru-RU"/>
        </w:rPr>
        <w:t xml:space="preserve">         Лопьяльской сельской Думы</w:t>
      </w:r>
      <w:r w:rsidRPr="00DB1A9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Праздников Д.А</w:t>
      </w:r>
    </w:p>
    <w:p w:rsidR="00E77826" w:rsidRDefault="00E77826">
      <w:bookmarkStart w:id="0" w:name="_GoBack"/>
      <w:bookmarkEnd w:id="0"/>
    </w:p>
    <w:sectPr w:rsidR="00E7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CD"/>
    <w:rsid w:val="00575CCD"/>
    <w:rsid w:val="00E047EF"/>
    <w:rsid w:val="00E77826"/>
    <w:rsid w:val="00F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38ED"/>
  <w15:chartTrackingRefBased/>
  <w15:docId w15:val="{3B9E8CCF-CFB4-4926-A47B-5D3FD6B1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7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2022-12-29T09:58:00Z</dcterms:created>
  <dcterms:modified xsi:type="dcterms:W3CDTF">2022-12-29T10:00:00Z</dcterms:modified>
</cp:coreProperties>
</file>