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F9" w:rsidRPr="007D2AF9" w:rsidRDefault="007D2AF9" w:rsidP="007D2AF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D2AF9">
        <w:rPr>
          <w:rFonts w:ascii="Times New Roman" w:hAnsi="Times New Roman"/>
          <w:b/>
          <w:bCs/>
          <w:sz w:val="28"/>
          <w:szCs w:val="28"/>
        </w:rPr>
        <w:t>АДМИНИСТРАЦИЯ ЛОПЬЯЛЬСКОГО СЕЛЬСКОГО ПОСЕЛЕНИЯ</w:t>
      </w:r>
    </w:p>
    <w:p w:rsidR="007D2AF9" w:rsidRPr="007D2AF9" w:rsidRDefault="007D2AF9" w:rsidP="007D2AF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D2AF9">
        <w:rPr>
          <w:rFonts w:ascii="Times New Roman" w:hAnsi="Times New Roman"/>
          <w:b/>
          <w:bCs/>
          <w:sz w:val="28"/>
          <w:szCs w:val="28"/>
        </w:rPr>
        <w:t>УРЖУМСКОГО РАЙОНА КИРОВСКОЙ ОБЛАСТИ</w:t>
      </w:r>
    </w:p>
    <w:p w:rsidR="007D2AF9" w:rsidRPr="007D2AF9" w:rsidRDefault="007D2AF9" w:rsidP="007D2AF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D2AF9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D2AF9" w:rsidRPr="007D2AF9" w:rsidRDefault="007D2AF9" w:rsidP="007D2AF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D2AF9" w:rsidRPr="007D2AF9" w:rsidRDefault="007D2AF9" w:rsidP="007D2AF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10 марта 2021</w:t>
      </w:r>
      <w:r w:rsidR="00335087"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 w:rsidR="00632303">
        <w:rPr>
          <w:rFonts w:ascii="Times New Roman" w:hAnsi="Times New Roman"/>
          <w:b/>
          <w:bCs/>
          <w:sz w:val="28"/>
          <w:szCs w:val="28"/>
        </w:rPr>
        <w:t>7</w:t>
      </w:r>
    </w:p>
    <w:p w:rsidR="007D2AF9" w:rsidRPr="007D2AF9" w:rsidRDefault="007D2AF9" w:rsidP="007D2AF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D2AF9">
        <w:rPr>
          <w:rFonts w:ascii="Times New Roman" w:hAnsi="Times New Roman"/>
          <w:b/>
          <w:bCs/>
          <w:sz w:val="28"/>
          <w:szCs w:val="28"/>
        </w:rPr>
        <w:t xml:space="preserve">Село </w:t>
      </w:r>
      <w:proofErr w:type="spellStart"/>
      <w:r w:rsidRPr="007D2AF9">
        <w:rPr>
          <w:rFonts w:ascii="Times New Roman" w:hAnsi="Times New Roman"/>
          <w:b/>
          <w:bCs/>
          <w:sz w:val="28"/>
          <w:szCs w:val="28"/>
        </w:rPr>
        <w:t>Лопьял</w:t>
      </w:r>
      <w:proofErr w:type="spellEnd"/>
      <w:r w:rsidRPr="007D2AF9">
        <w:rPr>
          <w:rFonts w:ascii="Times New Roman" w:hAnsi="Times New Roman"/>
          <w:b/>
          <w:bCs/>
          <w:sz w:val="28"/>
          <w:szCs w:val="28"/>
        </w:rPr>
        <w:t xml:space="preserve"> Уржумского района Кировской области</w:t>
      </w:r>
    </w:p>
    <w:p w:rsidR="007D2AF9" w:rsidRPr="007D2AF9" w:rsidRDefault="007D2AF9" w:rsidP="007D2AF9">
      <w:pPr>
        <w:jc w:val="center"/>
        <w:rPr>
          <w:b/>
          <w:sz w:val="28"/>
          <w:szCs w:val="28"/>
        </w:rPr>
      </w:pPr>
    </w:p>
    <w:p w:rsidR="007D2AF9" w:rsidRPr="007D2AF9" w:rsidRDefault="007D2AF9" w:rsidP="007D2AF9">
      <w:pPr>
        <w:jc w:val="center"/>
        <w:rPr>
          <w:rFonts w:ascii="Times New Roman" w:hAnsi="Times New Roman"/>
          <w:b/>
          <w:sz w:val="28"/>
          <w:szCs w:val="28"/>
        </w:rPr>
      </w:pPr>
      <w:r w:rsidRPr="007D2AF9">
        <w:rPr>
          <w:rFonts w:ascii="Times New Roman" w:hAnsi="Times New Roman"/>
          <w:b/>
          <w:sz w:val="28"/>
          <w:szCs w:val="28"/>
        </w:rPr>
        <w:t xml:space="preserve"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</w:t>
      </w:r>
      <w:r w:rsidRPr="007D2AF9">
        <w:rPr>
          <w:rFonts w:ascii="Times New Roman" w:hAnsi="Times New Roman"/>
          <w:sz w:val="28"/>
          <w:szCs w:val="28"/>
        </w:rPr>
        <w:t xml:space="preserve"> </w:t>
      </w:r>
      <w:r w:rsidRPr="007D2AF9">
        <w:rPr>
          <w:rFonts w:ascii="Times New Roman" w:hAnsi="Times New Roman"/>
          <w:b/>
          <w:sz w:val="28"/>
          <w:szCs w:val="28"/>
        </w:rPr>
        <w:t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 на долгосрочной основе</w:t>
      </w:r>
      <w:r w:rsidR="00ED382E">
        <w:rPr>
          <w:rFonts w:ascii="Times New Roman" w:hAnsi="Times New Roman"/>
          <w:b/>
          <w:sz w:val="28"/>
          <w:szCs w:val="28"/>
        </w:rPr>
        <w:t xml:space="preserve"> новой редакции</w:t>
      </w:r>
    </w:p>
    <w:p w:rsidR="007D2AF9" w:rsidRPr="007D2AF9" w:rsidRDefault="007D2AF9" w:rsidP="007D2A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2AF9" w:rsidRPr="007D2AF9" w:rsidRDefault="007D2AF9" w:rsidP="007D2AF9">
      <w:pPr>
        <w:jc w:val="both"/>
        <w:rPr>
          <w:rFonts w:ascii="Times New Roman" w:hAnsi="Times New Roman"/>
          <w:sz w:val="28"/>
          <w:szCs w:val="28"/>
        </w:rPr>
      </w:pPr>
      <w:r w:rsidRPr="007D2AF9">
        <w:rPr>
          <w:rFonts w:ascii="Times New Roman" w:hAnsi="Times New Roman"/>
          <w:sz w:val="28"/>
          <w:szCs w:val="28"/>
        </w:rPr>
        <w:tab/>
        <w:t>В соответствии  с  постановлением администрации Лопьяльского муниципального района от 22.05.2017 № 289 «Об утверждении Положения 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 на долгосрочной основе», администрация Лопьяльского сельского поселения ПОСТАНОВЛЯЕТ:</w:t>
      </w:r>
    </w:p>
    <w:p w:rsidR="00ED382E" w:rsidRDefault="00ED382E" w:rsidP="00ED382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D382E">
        <w:rPr>
          <w:rFonts w:ascii="Times New Roman" w:hAnsi="Times New Roman"/>
          <w:sz w:val="28"/>
          <w:szCs w:val="28"/>
        </w:rPr>
        <w:t>Утвердить перечень муниципального имущества, свободного от прав третьих лиц (за исключением имущественных прав субъектов малого и среднего предпринимательства</w:t>
      </w:r>
      <w:r w:rsidR="00DB1BCF" w:rsidRPr="00ED382E">
        <w:rPr>
          <w:rFonts w:ascii="Times New Roman" w:hAnsi="Times New Roman"/>
          <w:sz w:val="28"/>
          <w:szCs w:val="28"/>
        </w:rPr>
        <w:t>), предназначенного</w:t>
      </w:r>
      <w:r w:rsidRPr="00ED382E">
        <w:rPr>
          <w:rFonts w:ascii="Times New Roman" w:hAnsi="Times New Roman"/>
          <w:sz w:val="28"/>
          <w:szCs w:val="28"/>
        </w:rPr>
        <w:t xml:space="preserve">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 на долгосрочной </w:t>
      </w:r>
      <w:r w:rsidR="00DB1BCF" w:rsidRPr="00ED382E">
        <w:rPr>
          <w:rFonts w:ascii="Times New Roman" w:hAnsi="Times New Roman"/>
          <w:sz w:val="28"/>
          <w:szCs w:val="28"/>
        </w:rPr>
        <w:t>основе согласно</w:t>
      </w:r>
      <w:r w:rsidRPr="00ED382E">
        <w:rPr>
          <w:rFonts w:ascii="Times New Roman" w:hAnsi="Times New Roman"/>
          <w:sz w:val="28"/>
          <w:szCs w:val="28"/>
        </w:rPr>
        <w:t xml:space="preserve"> приложению.</w:t>
      </w:r>
    </w:p>
    <w:p w:rsidR="00ED382E" w:rsidRPr="00ED382E" w:rsidRDefault="00ED382E" w:rsidP="00ED3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ru-RU"/>
        </w:rPr>
        <w:t xml:space="preserve">         2. </w:t>
      </w:r>
      <w:r w:rsidRPr="00ED382E"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ru-RU"/>
        </w:rPr>
        <w:t xml:space="preserve">Признать утратившим силу постановление администрации Уржумского муниципального района от </w:t>
      </w:r>
      <w:r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ru-RU"/>
        </w:rPr>
        <w:t xml:space="preserve">25.03.2019 № </w:t>
      </w:r>
      <w:r w:rsidRPr="00ED382E"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ru-RU"/>
        </w:rPr>
        <w:t xml:space="preserve"> «</w:t>
      </w:r>
      <w:r w:rsidRPr="00ED382E">
        <w:rPr>
          <w:rFonts w:ascii="Times New Roman" w:hAnsi="Times New Roman"/>
          <w:sz w:val="28"/>
          <w:szCs w:val="28"/>
        </w:rPr>
        <w:t xml:space="preserve">Об утверждении </w:t>
      </w:r>
      <w:r w:rsidRPr="00ED382E">
        <w:rPr>
          <w:rFonts w:ascii="Times New Roman" w:hAnsi="Times New Roman"/>
          <w:sz w:val="28"/>
          <w:szCs w:val="28"/>
        </w:rPr>
        <w:lastRenderedPageBreak/>
        <w:t>перечня муниципального имущества, свободного от прав третьих лиц (за исключением имущественных прав субъектов малого и среднего предпринимательства</w:t>
      </w:r>
      <w:r w:rsidR="00DB1BCF" w:rsidRPr="00ED382E">
        <w:rPr>
          <w:rFonts w:ascii="Times New Roman" w:hAnsi="Times New Roman"/>
          <w:sz w:val="28"/>
          <w:szCs w:val="28"/>
        </w:rPr>
        <w:t>), предназначенного</w:t>
      </w:r>
      <w:r w:rsidRPr="00ED382E">
        <w:rPr>
          <w:rFonts w:ascii="Times New Roman" w:hAnsi="Times New Roman"/>
          <w:sz w:val="28"/>
          <w:szCs w:val="28"/>
        </w:rPr>
        <w:t xml:space="preserve">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 на долгосрочной основе</w:t>
      </w:r>
    </w:p>
    <w:p w:rsidR="007D2AF9" w:rsidRPr="007D2AF9" w:rsidRDefault="00ED382E" w:rsidP="00ED382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</w:t>
      </w:r>
      <w:r w:rsidR="007D2AF9" w:rsidRPr="007D2AF9">
        <w:rPr>
          <w:rFonts w:ascii="Times New Roman" w:hAnsi="Times New Roman"/>
          <w:sz w:val="28"/>
          <w:szCs w:val="28"/>
        </w:rPr>
        <w:t xml:space="preserve">Опубликовать настоящее постановление в средствах массовой информации в течение 10 рабочих дней со дня утверждения. </w:t>
      </w:r>
    </w:p>
    <w:p w:rsidR="007D2AF9" w:rsidRPr="007D2AF9" w:rsidRDefault="00DB1BCF" w:rsidP="00DB1BCF">
      <w:pPr>
        <w:tabs>
          <w:tab w:val="left" w:pos="0"/>
          <w:tab w:val="left" w:pos="1134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 </w:t>
      </w:r>
      <w:r w:rsidR="007D2AF9" w:rsidRPr="007D2AF9">
        <w:rPr>
          <w:rFonts w:ascii="Times New Roman" w:hAnsi="Times New Roman"/>
          <w:sz w:val="28"/>
          <w:szCs w:val="28"/>
        </w:rPr>
        <w:t>Разместить н</w:t>
      </w:r>
      <w:r w:rsidR="007D2AF9" w:rsidRPr="007D2AF9">
        <w:rPr>
          <w:rFonts w:ascii="Times New Roman" w:hAnsi="Times New Roman"/>
          <w:color w:val="000000"/>
          <w:kern w:val="36"/>
          <w:sz w:val="28"/>
          <w:szCs w:val="28"/>
        </w:rPr>
        <w:t xml:space="preserve">астоящее постановление на официальном сайте Лопьяльского муниципального района </w:t>
      </w:r>
      <w:r w:rsidR="007D2AF9" w:rsidRPr="007D2AF9">
        <w:rPr>
          <w:rFonts w:ascii="Times New Roman" w:hAnsi="Times New Roman"/>
          <w:bCs/>
          <w:sz w:val="28"/>
          <w:szCs w:val="28"/>
        </w:rPr>
        <w:t>в информационно-телекоммуникационной сети «Интернет» в течение 3 рабочих дней со дня утверждения</w:t>
      </w:r>
      <w:r w:rsidR="007D2AF9" w:rsidRPr="007D2AF9">
        <w:rPr>
          <w:rFonts w:ascii="Times New Roman" w:hAnsi="Times New Roman"/>
          <w:color w:val="000000"/>
          <w:kern w:val="36"/>
          <w:sz w:val="28"/>
          <w:szCs w:val="28"/>
        </w:rPr>
        <w:t>.</w:t>
      </w:r>
    </w:p>
    <w:p w:rsidR="007D2AF9" w:rsidRPr="007D2AF9" w:rsidRDefault="007D2AF9" w:rsidP="007D2AF9">
      <w:pPr>
        <w:spacing w:line="200" w:lineRule="atLeast"/>
        <w:ind w:left="-15" w:firstLine="859"/>
        <w:jc w:val="both"/>
        <w:rPr>
          <w:rFonts w:ascii="Times New Roman" w:hAnsi="Times New Roman"/>
          <w:sz w:val="28"/>
          <w:szCs w:val="28"/>
        </w:rPr>
      </w:pPr>
    </w:p>
    <w:p w:rsidR="007D2AF9" w:rsidRPr="007D2AF9" w:rsidRDefault="007D2AF9" w:rsidP="007D2AF9">
      <w:pPr>
        <w:spacing w:line="200" w:lineRule="atLeast"/>
        <w:ind w:left="-15" w:firstLine="859"/>
        <w:jc w:val="both"/>
        <w:rPr>
          <w:rFonts w:ascii="Times New Roman" w:hAnsi="Times New Roman"/>
          <w:sz w:val="28"/>
          <w:szCs w:val="28"/>
        </w:rPr>
      </w:pPr>
    </w:p>
    <w:p w:rsidR="007D2AF9" w:rsidRPr="007D2AF9" w:rsidRDefault="007D2AF9" w:rsidP="007D2AF9">
      <w:pPr>
        <w:autoSpaceDE w:val="0"/>
        <w:spacing w:line="200" w:lineRule="atLeast"/>
        <w:rPr>
          <w:rFonts w:ascii="Times New Roman" w:hAnsi="Times New Roman"/>
          <w:sz w:val="28"/>
          <w:szCs w:val="28"/>
        </w:rPr>
      </w:pPr>
      <w:r w:rsidRPr="007D2AF9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D2AF9" w:rsidRPr="007D2AF9" w:rsidRDefault="007D2AF9" w:rsidP="007D2AF9">
      <w:pPr>
        <w:autoSpaceDE w:val="0"/>
        <w:spacing w:line="200" w:lineRule="atLeast"/>
        <w:rPr>
          <w:rFonts w:ascii="Times New Roman" w:hAnsi="Times New Roman"/>
          <w:sz w:val="28"/>
          <w:szCs w:val="28"/>
        </w:rPr>
      </w:pPr>
      <w:r w:rsidRPr="007D2AF9">
        <w:rPr>
          <w:rFonts w:ascii="Times New Roman" w:hAnsi="Times New Roman"/>
          <w:sz w:val="28"/>
          <w:szCs w:val="28"/>
        </w:rPr>
        <w:t xml:space="preserve">Лопьяльского сельского поселения                             </w:t>
      </w:r>
      <w:r w:rsidR="00335087">
        <w:rPr>
          <w:rFonts w:ascii="Times New Roman" w:hAnsi="Times New Roman"/>
          <w:sz w:val="28"/>
          <w:szCs w:val="28"/>
        </w:rPr>
        <w:t xml:space="preserve">           А. В. Комиссарова</w:t>
      </w:r>
    </w:p>
    <w:p w:rsidR="007D2AF9" w:rsidRPr="007D2AF9" w:rsidRDefault="007D2AF9" w:rsidP="007D2AF9">
      <w:pPr>
        <w:rPr>
          <w:rFonts w:ascii="Times New Roman" w:hAnsi="Times New Roman"/>
          <w:color w:val="FFFFFF"/>
          <w:sz w:val="28"/>
          <w:szCs w:val="28"/>
        </w:rPr>
      </w:pPr>
    </w:p>
    <w:p w:rsidR="007D2AF9" w:rsidRPr="007D2AF9" w:rsidRDefault="007D2AF9" w:rsidP="007D2AF9">
      <w:pPr>
        <w:rPr>
          <w:rFonts w:ascii="Times New Roman" w:hAnsi="Times New Roman"/>
          <w:color w:val="FFFFFF"/>
          <w:sz w:val="28"/>
          <w:szCs w:val="28"/>
        </w:rPr>
      </w:pPr>
    </w:p>
    <w:p w:rsidR="007D2AF9" w:rsidRPr="007D2AF9" w:rsidRDefault="007D2AF9" w:rsidP="007D2AF9">
      <w:pPr>
        <w:rPr>
          <w:rFonts w:ascii="Times New Roman" w:hAnsi="Times New Roman"/>
          <w:color w:val="FFFFFF"/>
          <w:sz w:val="28"/>
          <w:szCs w:val="28"/>
        </w:rPr>
      </w:pPr>
      <w:r w:rsidRPr="007D2AF9">
        <w:rPr>
          <w:rFonts w:ascii="Times New Roman" w:hAnsi="Times New Roman"/>
          <w:color w:val="FFFFFF"/>
          <w:sz w:val="28"/>
          <w:szCs w:val="28"/>
        </w:rPr>
        <w:t>_</w:t>
      </w:r>
    </w:p>
    <w:p w:rsidR="007D2AF9" w:rsidRPr="007D2AF9" w:rsidRDefault="007D2AF9" w:rsidP="007D2AF9">
      <w:pPr>
        <w:rPr>
          <w:rFonts w:ascii="Times New Roman" w:hAnsi="Times New Roman"/>
          <w:color w:val="FFFFFF"/>
          <w:sz w:val="28"/>
          <w:szCs w:val="28"/>
        </w:rPr>
      </w:pPr>
    </w:p>
    <w:p w:rsidR="007D2AF9" w:rsidRPr="007D2AF9" w:rsidRDefault="007D2AF9" w:rsidP="007D2AF9">
      <w:pPr>
        <w:rPr>
          <w:rFonts w:ascii="Times New Roman" w:hAnsi="Times New Roman"/>
          <w:color w:val="FFFFFF"/>
          <w:sz w:val="28"/>
          <w:szCs w:val="28"/>
        </w:rPr>
      </w:pPr>
    </w:p>
    <w:p w:rsidR="007D2AF9" w:rsidRPr="007D2AF9" w:rsidRDefault="007D2AF9" w:rsidP="007D2AF9">
      <w:pPr>
        <w:rPr>
          <w:rFonts w:ascii="Times New Roman" w:hAnsi="Times New Roman"/>
          <w:color w:val="FFFFFF"/>
          <w:sz w:val="28"/>
          <w:szCs w:val="28"/>
        </w:rPr>
      </w:pPr>
    </w:p>
    <w:p w:rsidR="007D2AF9" w:rsidRPr="007D2AF9" w:rsidRDefault="007D2AF9" w:rsidP="007D2AF9">
      <w:pPr>
        <w:rPr>
          <w:rFonts w:ascii="Times New Roman" w:hAnsi="Times New Roman"/>
          <w:color w:val="FFFFFF"/>
          <w:sz w:val="28"/>
          <w:szCs w:val="28"/>
        </w:rPr>
      </w:pPr>
    </w:p>
    <w:p w:rsidR="007D2AF9" w:rsidRPr="007D2AF9" w:rsidRDefault="007D2AF9" w:rsidP="007D2AF9">
      <w:pPr>
        <w:rPr>
          <w:rFonts w:ascii="Times New Roman" w:hAnsi="Times New Roman"/>
          <w:color w:val="FFFFFF"/>
          <w:sz w:val="28"/>
          <w:szCs w:val="28"/>
        </w:rPr>
      </w:pPr>
    </w:p>
    <w:p w:rsidR="007D2AF9" w:rsidRPr="007D2AF9" w:rsidRDefault="007D2AF9" w:rsidP="007D2AF9">
      <w:pPr>
        <w:rPr>
          <w:rFonts w:ascii="Times New Roman" w:hAnsi="Times New Roman"/>
          <w:color w:val="FFFFFF"/>
          <w:sz w:val="28"/>
          <w:szCs w:val="28"/>
        </w:rPr>
      </w:pPr>
    </w:p>
    <w:p w:rsidR="007D2AF9" w:rsidRPr="007D2AF9" w:rsidRDefault="007D2AF9" w:rsidP="007D2AF9">
      <w:pPr>
        <w:rPr>
          <w:rFonts w:ascii="Times New Roman" w:hAnsi="Times New Roman"/>
          <w:color w:val="FFFFFF"/>
          <w:sz w:val="28"/>
          <w:szCs w:val="28"/>
        </w:rPr>
      </w:pPr>
    </w:p>
    <w:p w:rsidR="007D2AF9" w:rsidRPr="007D2AF9" w:rsidRDefault="007D2AF9" w:rsidP="007D2AF9">
      <w:pPr>
        <w:rPr>
          <w:rFonts w:ascii="Times New Roman" w:hAnsi="Times New Roman"/>
          <w:color w:val="FFFFFF"/>
          <w:sz w:val="28"/>
          <w:szCs w:val="28"/>
        </w:rPr>
      </w:pPr>
    </w:p>
    <w:p w:rsidR="007D2AF9" w:rsidRPr="007D2AF9" w:rsidRDefault="007D2AF9" w:rsidP="007D2AF9">
      <w:pPr>
        <w:rPr>
          <w:rFonts w:ascii="Times New Roman" w:hAnsi="Times New Roman"/>
          <w:color w:val="FFFFFF"/>
          <w:sz w:val="28"/>
          <w:szCs w:val="28"/>
        </w:rPr>
      </w:pPr>
    </w:p>
    <w:p w:rsidR="007D2AF9" w:rsidRPr="007D2AF9" w:rsidRDefault="007D2AF9" w:rsidP="007D2AF9">
      <w:pPr>
        <w:rPr>
          <w:rFonts w:ascii="Times New Roman" w:hAnsi="Times New Roman"/>
          <w:color w:val="FFFFFF"/>
          <w:sz w:val="28"/>
          <w:szCs w:val="28"/>
        </w:rPr>
      </w:pPr>
    </w:p>
    <w:p w:rsidR="00DB1BCF" w:rsidRDefault="00DB1BCF" w:rsidP="007D2AF9">
      <w:pPr>
        <w:jc w:val="right"/>
        <w:rPr>
          <w:rFonts w:ascii="Times New Roman" w:hAnsi="Times New Roman"/>
          <w:sz w:val="28"/>
          <w:szCs w:val="28"/>
        </w:rPr>
      </w:pPr>
    </w:p>
    <w:p w:rsidR="00DB1BCF" w:rsidRDefault="00DB1BCF" w:rsidP="007D2AF9">
      <w:pPr>
        <w:jc w:val="right"/>
        <w:rPr>
          <w:rFonts w:ascii="Times New Roman" w:hAnsi="Times New Roman"/>
          <w:sz w:val="28"/>
          <w:szCs w:val="28"/>
        </w:rPr>
      </w:pPr>
    </w:p>
    <w:p w:rsidR="007D2AF9" w:rsidRPr="007D2AF9" w:rsidRDefault="007D2AF9" w:rsidP="007D2AF9">
      <w:pPr>
        <w:jc w:val="right"/>
        <w:rPr>
          <w:rFonts w:ascii="Times New Roman" w:hAnsi="Times New Roman"/>
          <w:sz w:val="28"/>
          <w:szCs w:val="28"/>
        </w:rPr>
      </w:pPr>
      <w:r w:rsidRPr="007D2AF9">
        <w:rPr>
          <w:rFonts w:ascii="Times New Roman" w:hAnsi="Times New Roman"/>
          <w:sz w:val="28"/>
          <w:szCs w:val="28"/>
        </w:rPr>
        <w:t>Приложение</w:t>
      </w:r>
    </w:p>
    <w:p w:rsidR="007D2AF9" w:rsidRPr="007D2AF9" w:rsidRDefault="007D2AF9" w:rsidP="007D2AF9">
      <w:pPr>
        <w:jc w:val="right"/>
        <w:rPr>
          <w:rFonts w:ascii="Times New Roman" w:hAnsi="Times New Roman"/>
          <w:sz w:val="28"/>
          <w:szCs w:val="28"/>
        </w:rPr>
      </w:pPr>
      <w:r w:rsidRPr="007D2AF9">
        <w:rPr>
          <w:rFonts w:ascii="Times New Roman" w:hAnsi="Times New Roman"/>
          <w:sz w:val="28"/>
          <w:szCs w:val="28"/>
        </w:rPr>
        <w:t>УТВЕРЖДЕН</w:t>
      </w:r>
    </w:p>
    <w:p w:rsidR="007D2AF9" w:rsidRPr="007D2AF9" w:rsidRDefault="007D2AF9" w:rsidP="007D2AF9">
      <w:pPr>
        <w:jc w:val="right"/>
        <w:rPr>
          <w:rFonts w:ascii="Times New Roman" w:hAnsi="Times New Roman"/>
          <w:sz w:val="28"/>
          <w:szCs w:val="28"/>
        </w:rPr>
      </w:pPr>
      <w:r w:rsidRPr="007D2AF9">
        <w:rPr>
          <w:rFonts w:ascii="Times New Roman" w:hAnsi="Times New Roman"/>
          <w:sz w:val="28"/>
          <w:szCs w:val="28"/>
        </w:rPr>
        <w:t>Постановление администрации</w:t>
      </w:r>
    </w:p>
    <w:p w:rsidR="007D2AF9" w:rsidRPr="007D2AF9" w:rsidRDefault="007D2AF9" w:rsidP="007D2AF9">
      <w:pPr>
        <w:jc w:val="right"/>
        <w:rPr>
          <w:rFonts w:ascii="Times New Roman" w:hAnsi="Times New Roman"/>
          <w:sz w:val="28"/>
          <w:szCs w:val="28"/>
        </w:rPr>
      </w:pPr>
      <w:r w:rsidRPr="007D2AF9">
        <w:rPr>
          <w:rFonts w:ascii="Times New Roman" w:hAnsi="Times New Roman"/>
          <w:sz w:val="28"/>
          <w:szCs w:val="28"/>
        </w:rPr>
        <w:t>Лопьяльского сельского поселения</w:t>
      </w:r>
    </w:p>
    <w:p w:rsidR="007D2AF9" w:rsidRPr="007D2AF9" w:rsidRDefault="007D2AF9" w:rsidP="007D2AF9">
      <w:pPr>
        <w:jc w:val="right"/>
        <w:rPr>
          <w:rFonts w:ascii="Times New Roman" w:hAnsi="Times New Roman"/>
          <w:sz w:val="28"/>
          <w:szCs w:val="28"/>
        </w:rPr>
      </w:pPr>
      <w:r w:rsidRPr="007D2AF9">
        <w:rPr>
          <w:rFonts w:ascii="Times New Roman" w:hAnsi="Times New Roman"/>
          <w:sz w:val="28"/>
          <w:szCs w:val="28"/>
        </w:rPr>
        <w:t xml:space="preserve">от </w:t>
      </w:r>
      <w:r w:rsidR="00D919FF">
        <w:rPr>
          <w:rFonts w:ascii="Times New Roman" w:hAnsi="Times New Roman"/>
          <w:sz w:val="28"/>
          <w:szCs w:val="28"/>
        </w:rPr>
        <w:t>10.03.2021 №</w:t>
      </w:r>
      <w:r w:rsidR="00632303">
        <w:rPr>
          <w:rFonts w:ascii="Times New Roman" w:hAnsi="Times New Roman"/>
          <w:sz w:val="28"/>
          <w:szCs w:val="28"/>
        </w:rPr>
        <w:t xml:space="preserve"> 7</w:t>
      </w:r>
      <w:bookmarkStart w:id="0" w:name="_GoBack"/>
      <w:bookmarkEnd w:id="0"/>
    </w:p>
    <w:p w:rsidR="007D2AF9" w:rsidRPr="007D2AF9" w:rsidRDefault="007D2AF9" w:rsidP="007D2AF9">
      <w:pPr>
        <w:jc w:val="right"/>
        <w:rPr>
          <w:rFonts w:ascii="Times New Roman" w:hAnsi="Times New Roman"/>
          <w:sz w:val="28"/>
          <w:szCs w:val="28"/>
        </w:rPr>
      </w:pPr>
    </w:p>
    <w:p w:rsidR="007D2AF9" w:rsidRPr="007D2AF9" w:rsidRDefault="007D2AF9" w:rsidP="007D2AF9">
      <w:pPr>
        <w:jc w:val="right"/>
        <w:rPr>
          <w:rFonts w:ascii="Times New Roman" w:hAnsi="Times New Roman"/>
          <w:sz w:val="28"/>
          <w:szCs w:val="28"/>
        </w:rPr>
      </w:pPr>
    </w:p>
    <w:p w:rsidR="007D2AF9" w:rsidRPr="007D2AF9" w:rsidRDefault="007D2AF9" w:rsidP="007D2AF9">
      <w:pPr>
        <w:jc w:val="right"/>
        <w:rPr>
          <w:rFonts w:ascii="Times New Roman" w:hAnsi="Times New Roman"/>
          <w:sz w:val="28"/>
          <w:szCs w:val="28"/>
        </w:rPr>
      </w:pPr>
    </w:p>
    <w:p w:rsidR="007D2AF9" w:rsidRPr="007D2AF9" w:rsidRDefault="007D2AF9" w:rsidP="007D2AF9">
      <w:pPr>
        <w:jc w:val="center"/>
        <w:rPr>
          <w:rFonts w:ascii="Times New Roman" w:hAnsi="Times New Roman"/>
          <w:b/>
          <w:sz w:val="28"/>
          <w:szCs w:val="28"/>
        </w:rPr>
      </w:pPr>
      <w:r w:rsidRPr="007D2AF9">
        <w:rPr>
          <w:rFonts w:ascii="Times New Roman" w:hAnsi="Times New Roman"/>
          <w:b/>
          <w:sz w:val="28"/>
          <w:szCs w:val="28"/>
        </w:rPr>
        <w:t>ПЕРЕЧЕНЬ</w:t>
      </w:r>
    </w:p>
    <w:p w:rsidR="007D2AF9" w:rsidRPr="007D2AF9" w:rsidRDefault="007D2AF9" w:rsidP="007D2AF9">
      <w:pPr>
        <w:jc w:val="center"/>
        <w:rPr>
          <w:rFonts w:ascii="Times New Roman" w:hAnsi="Times New Roman"/>
          <w:b/>
          <w:sz w:val="28"/>
          <w:szCs w:val="28"/>
        </w:rPr>
      </w:pPr>
      <w:r w:rsidRPr="007D2AF9">
        <w:rPr>
          <w:rFonts w:ascii="Times New Roman" w:hAnsi="Times New Roman"/>
          <w:b/>
          <w:sz w:val="28"/>
          <w:szCs w:val="28"/>
        </w:rPr>
        <w:t xml:space="preserve">муниципального имущества, свободного от прав третьих лиц (за исключением имущественных прав субъектов малого и среднего предпринимательства), </w:t>
      </w:r>
      <w:r w:rsidRPr="007D2AF9">
        <w:rPr>
          <w:rFonts w:ascii="Times New Roman" w:hAnsi="Times New Roman"/>
          <w:sz w:val="28"/>
          <w:szCs w:val="28"/>
        </w:rPr>
        <w:t xml:space="preserve"> </w:t>
      </w:r>
      <w:r w:rsidRPr="007D2AF9">
        <w:rPr>
          <w:rFonts w:ascii="Times New Roman" w:hAnsi="Times New Roman"/>
          <w:b/>
          <w:sz w:val="28"/>
          <w:szCs w:val="28"/>
        </w:rPr>
        <w:t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 на долгосрочной основе</w:t>
      </w:r>
    </w:p>
    <w:p w:rsidR="007D2AF9" w:rsidRPr="007D2AF9" w:rsidRDefault="007D2AF9" w:rsidP="007D2A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2AF9" w:rsidRPr="007D2AF9" w:rsidRDefault="007D2AF9" w:rsidP="007D2AF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1965"/>
        <w:gridCol w:w="2415"/>
        <w:gridCol w:w="4393"/>
      </w:tblGrid>
      <w:tr w:rsidR="007D2AF9" w:rsidRPr="007D2AF9" w:rsidTr="007D2A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F9" w:rsidRPr="007D2AF9" w:rsidRDefault="007D2AF9" w:rsidP="007D2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AF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F9" w:rsidRPr="007D2AF9" w:rsidRDefault="007D2AF9" w:rsidP="007D2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AF9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F9" w:rsidRPr="007D2AF9" w:rsidRDefault="007D2AF9" w:rsidP="007D2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AF9"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F9" w:rsidRPr="007D2AF9" w:rsidRDefault="007D2AF9" w:rsidP="007D2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AF9">
              <w:rPr>
                <w:rFonts w:ascii="Times New Roman" w:hAnsi="Times New Roman"/>
                <w:sz w:val="28"/>
                <w:szCs w:val="28"/>
              </w:rPr>
              <w:t>Характеристика объекта</w:t>
            </w:r>
          </w:p>
        </w:tc>
      </w:tr>
      <w:tr w:rsidR="007D2AF9" w:rsidRPr="007D2AF9" w:rsidTr="007D2A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F9" w:rsidRPr="007D2AF9" w:rsidRDefault="007D2AF9" w:rsidP="007D2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A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F9" w:rsidRPr="007D2AF9" w:rsidRDefault="007D2AF9" w:rsidP="007D2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AF9">
              <w:rPr>
                <w:rFonts w:ascii="Times New Roman" w:hAnsi="Times New Roman"/>
                <w:sz w:val="28"/>
                <w:szCs w:val="28"/>
              </w:rPr>
              <w:t xml:space="preserve">Медпункт, назначение: нежилое здание </w:t>
            </w:r>
          </w:p>
          <w:p w:rsidR="007D2AF9" w:rsidRPr="007D2AF9" w:rsidRDefault="007D2AF9" w:rsidP="007D2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F9" w:rsidRPr="007D2AF9" w:rsidRDefault="007D2AF9" w:rsidP="00A860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AF9">
              <w:rPr>
                <w:rFonts w:ascii="Times New Roman" w:hAnsi="Times New Roman"/>
                <w:sz w:val="28"/>
                <w:szCs w:val="28"/>
              </w:rPr>
              <w:t>Кировская обл.,</w:t>
            </w:r>
          </w:p>
          <w:p w:rsidR="007D2AF9" w:rsidRPr="007D2AF9" w:rsidRDefault="007D2AF9" w:rsidP="00A860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A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AF9">
              <w:rPr>
                <w:rFonts w:ascii="Times New Roman" w:hAnsi="Times New Roman"/>
                <w:sz w:val="28"/>
                <w:szCs w:val="28"/>
              </w:rPr>
              <w:t>Уржумский</w:t>
            </w:r>
            <w:proofErr w:type="spellEnd"/>
            <w:r w:rsidRPr="007D2AF9">
              <w:rPr>
                <w:rFonts w:ascii="Times New Roman" w:hAnsi="Times New Roman"/>
                <w:sz w:val="28"/>
                <w:szCs w:val="28"/>
              </w:rPr>
              <w:t xml:space="preserve"> район, с. </w:t>
            </w:r>
            <w:proofErr w:type="spellStart"/>
            <w:r w:rsidRPr="007D2AF9">
              <w:rPr>
                <w:rFonts w:ascii="Times New Roman" w:hAnsi="Times New Roman"/>
                <w:sz w:val="28"/>
                <w:szCs w:val="28"/>
              </w:rPr>
              <w:t>Лопьял</w:t>
            </w:r>
            <w:proofErr w:type="spellEnd"/>
            <w:r w:rsidRPr="007D2AF9">
              <w:rPr>
                <w:rFonts w:ascii="Times New Roman" w:hAnsi="Times New Roman"/>
                <w:sz w:val="28"/>
                <w:szCs w:val="28"/>
              </w:rPr>
              <w:t>, ул. Трудовая, д. 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F9" w:rsidRPr="007D2AF9" w:rsidRDefault="007D2AF9" w:rsidP="00A8606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2A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43:35:400703:321, общей площадью 326,2 </w:t>
            </w:r>
            <w:proofErr w:type="spellStart"/>
            <w:r w:rsidRPr="007D2AF9">
              <w:rPr>
                <w:rFonts w:ascii="Times New Roman" w:hAnsi="Times New Roman"/>
                <w:color w:val="000000"/>
                <w:sz w:val="28"/>
                <w:szCs w:val="28"/>
              </w:rPr>
              <w:t>кв.м</w:t>
            </w:r>
            <w:proofErr w:type="spellEnd"/>
            <w:r w:rsidRPr="007D2AF9">
              <w:rPr>
                <w:rFonts w:ascii="Times New Roman" w:hAnsi="Times New Roman"/>
                <w:color w:val="000000"/>
                <w:sz w:val="28"/>
                <w:szCs w:val="28"/>
              </w:rPr>
              <w:t>., 1982 года постройки</w:t>
            </w:r>
          </w:p>
        </w:tc>
      </w:tr>
      <w:tr w:rsidR="00D919FF" w:rsidRPr="007D2AF9" w:rsidTr="007D2A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F" w:rsidRPr="007D2AF9" w:rsidRDefault="00D919FF" w:rsidP="00D91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F" w:rsidRPr="007D2AF9" w:rsidRDefault="00D919FF" w:rsidP="00D91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Медпункт, назначение: нежилое здание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F" w:rsidRPr="007D2AF9" w:rsidRDefault="00D919FF" w:rsidP="00A860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AF9">
              <w:rPr>
                <w:rFonts w:ascii="Times New Roman" w:hAnsi="Times New Roman"/>
                <w:sz w:val="28"/>
                <w:szCs w:val="28"/>
              </w:rPr>
              <w:t>Кировская обл.,</w:t>
            </w:r>
          </w:p>
          <w:p w:rsidR="00D919FF" w:rsidRPr="007D2AF9" w:rsidRDefault="00D919FF" w:rsidP="00A860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Уржумский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Селенур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ул. Большая, д. 24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65" w:rsidRDefault="00A86065" w:rsidP="00A8606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Деревянное здание,</w:t>
            </w:r>
          </w:p>
          <w:p w:rsidR="00A86065" w:rsidRDefault="00A86065" w:rsidP="00A8606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общей площадью 84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</w:p>
          <w:p w:rsidR="00D919FF" w:rsidRPr="007D2AF9" w:rsidRDefault="00A86065" w:rsidP="00A8606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1985 </w:t>
            </w:r>
            <w:r w:rsidR="00D919FF" w:rsidRPr="007D2AF9">
              <w:rPr>
                <w:rFonts w:ascii="Times New Roman" w:hAnsi="Times New Roman"/>
                <w:color w:val="000000"/>
                <w:sz w:val="28"/>
                <w:szCs w:val="28"/>
              </w:rPr>
              <w:t>года постройки</w:t>
            </w:r>
          </w:p>
        </w:tc>
      </w:tr>
    </w:tbl>
    <w:p w:rsidR="00C843A5" w:rsidRDefault="00C843A5" w:rsidP="00A86065"/>
    <w:sectPr w:rsidR="00C84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D0A3E"/>
    <w:multiLevelType w:val="hybridMultilevel"/>
    <w:tmpl w:val="81CE19B8"/>
    <w:lvl w:ilvl="0" w:tplc="2736B7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363C4D22"/>
    <w:multiLevelType w:val="hybridMultilevel"/>
    <w:tmpl w:val="81CE19B8"/>
    <w:lvl w:ilvl="0" w:tplc="2736B7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3A5"/>
    <w:rsid w:val="00335087"/>
    <w:rsid w:val="00632303"/>
    <w:rsid w:val="007D2AF9"/>
    <w:rsid w:val="00A86065"/>
    <w:rsid w:val="00AA0635"/>
    <w:rsid w:val="00C843A5"/>
    <w:rsid w:val="00D919FF"/>
    <w:rsid w:val="00DB1BCF"/>
    <w:rsid w:val="00ED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843A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paragraph" w:styleId="a3">
    <w:name w:val="List Paragraph"/>
    <w:basedOn w:val="a"/>
    <w:uiPriority w:val="34"/>
    <w:qFormat/>
    <w:rsid w:val="00ED38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843A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paragraph" w:styleId="a3">
    <w:name w:val="List Paragraph"/>
    <w:basedOn w:val="a"/>
    <w:uiPriority w:val="34"/>
    <w:qFormat/>
    <w:rsid w:val="00ED3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2021-03-10T06:40:00Z</dcterms:created>
  <dcterms:modified xsi:type="dcterms:W3CDTF">2021-03-10T08:42:00Z</dcterms:modified>
</cp:coreProperties>
</file>